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4A" w:rsidRDefault="0084774A">
      <w:pPr>
        <w:pStyle w:val="Textoindependiente"/>
        <w:rPr>
          <w:rFonts w:ascii="Times New Roman"/>
          <w:sz w:val="20"/>
        </w:rPr>
      </w:pPr>
    </w:p>
    <w:p w:rsidR="0084774A" w:rsidRDefault="0084774A">
      <w:pPr>
        <w:pStyle w:val="Textoindependiente"/>
        <w:rPr>
          <w:rFonts w:ascii="Times New Roman"/>
          <w:sz w:val="20"/>
        </w:rPr>
      </w:pPr>
    </w:p>
    <w:p w:rsidR="0084774A" w:rsidRDefault="0084774A">
      <w:pPr>
        <w:pStyle w:val="Textoindependiente"/>
        <w:rPr>
          <w:rFonts w:ascii="Times New Roman"/>
          <w:sz w:val="20"/>
        </w:rPr>
      </w:pPr>
    </w:p>
    <w:p w:rsidR="0084774A" w:rsidRDefault="0084774A">
      <w:pPr>
        <w:pStyle w:val="Textoindependiente"/>
        <w:spacing w:before="7"/>
        <w:rPr>
          <w:rFonts w:ascii="Times New Roman"/>
          <w:sz w:val="17"/>
        </w:rPr>
      </w:pPr>
    </w:p>
    <w:p w:rsidR="0084774A" w:rsidRDefault="00A204D4">
      <w:pPr>
        <w:pStyle w:val="Ttulo1"/>
        <w:spacing w:before="93" w:line="480" w:lineRule="auto"/>
        <w:ind w:left="4214" w:right="1807" w:hanging="2871"/>
      </w:pPr>
      <w:r>
        <w:t>AUTORIZACIÓN TRANSFE</w:t>
      </w:r>
      <w:r w:rsidR="00D34760">
        <w:t xml:space="preserve">RENCIA INTERNACIONAL DE DATOS </w:t>
      </w:r>
    </w:p>
    <w:p w:rsidR="0084774A" w:rsidRDefault="0084774A">
      <w:pPr>
        <w:pStyle w:val="Textoindependiente"/>
        <w:rPr>
          <w:b/>
          <w:sz w:val="24"/>
        </w:rPr>
      </w:pPr>
    </w:p>
    <w:p w:rsidR="0084774A" w:rsidRDefault="0084774A">
      <w:pPr>
        <w:pStyle w:val="Textoindependiente"/>
        <w:spacing w:before="10"/>
        <w:rPr>
          <w:b/>
          <w:sz w:val="19"/>
        </w:rPr>
      </w:pPr>
    </w:p>
    <w:p w:rsidR="0084774A" w:rsidRDefault="00A204D4">
      <w:pPr>
        <w:pStyle w:val="Textoindependiente"/>
        <w:ind w:left="208"/>
        <w:jc w:val="both"/>
      </w:pPr>
      <w:r>
        <w:t xml:space="preserve">Nº Expediente: </w:t>
      </w:r>
      <w:proofErr w:type="spellStart"/>
      <w:r w:rsidR="00D34760">
        <w:rPr>
          <w:color w:val="0000FF"/>
        </w:rPr>
        <w:t>xxxxxxxx</w:t>
      </w:r>
      <w:proofErr w:type="spellEnd"/>
    </w:p>
    <w:p w:rsidR="0084774A" w:rsidRDefault="0084774A">
      <w:pPr>
        <w:pStyle w:val="Textoindependiente"/>
        <w:rPr>
          <w:sz w:val="24"/>
        </w:rPr>
      </w:pPr>
    </w:p>
    <w:p w:rsidR="0084774A" w:rsidRDefault="0084774A">
      <w:pPr>
        <w:pStyle w:val="Textoindependiente"/>
        <w:rPr>
          <w:sz w:val="20"/>
        </w:rPr>
      </w:pPr>
    </w:p>
    <w:p w:rsidR="0084774A" w:rsidRDefault="00A204D4">
      <w:pPr>
        <w:pStyle w:val="Ttulo1"/>
        <w:spacing w:before="1"/>
        <w:ind w:left="3120"/>
      </w:pPr>
      <w:r>
        <w:t>A N T E C E D E N T E S</w:t>
      </w:r>
    </w:p>
    <w:p w:rsidR="0084774A" w:rsidRDefault="0084774A">
      <w:pPr>
        <w:pStyle w:val="Textoindependiente"/>
        <w:rPr>
          <w:b/>
          <w:sz w:val="24"/>
        </w:rPr>
      </w:pPr>
    </w:p>
    <w:p w:rsidR="0084774A" w:rsidRDefault="0084774A">
      <w:pPr>
        <w:pStyle w:val="Textoindependiente"/>
        <w:spacing w:before="10"/>
        <w:rPr>
          <w:b/>
          <w:sz w:val="19"/>
        </w:rPr>
      </w:pPr>
    </w:p>
    <w:p w:rsidR="0084774A" w:rsidRDefault="00A204D4">
      <w:pPr>
        <w:pStyle w:val="Textoindependiente"/>
        <w:tabs>
          <w:tab w:val="left" w:leader="dot" w:pos="6654"/>
        </w:tabs>
        <w:spacing w:before="1"/>
        <w:ind w:left="118" w:right="576"/>
        <w:jc w:val="both"/>
      </w:pPr>
      <w:r>
        <w:rPr>
          <w:b/>
        </w:rPr>
        <w:t xml:space="preserve">Primero.- </w:t>
      </w:r>
      <w:r>
        <w:t xml:space="preserve">D. </w:t>
      </w:r>
      <w:r w:rsidR="00D34760">
        <w:t>XXXX (</w:t>
      </w:r>
      <w:r w:rsidR="00D34760" w:rsidRPr="00D34760">
        <w:rPr>
          <w:color w:val="FF0000"/>
        </w:rPr>
        <w:t>nombre del responsable o encargado</w:t>
      </w:r>
      <w:r w:rsidR="00D34760">
        <w:t>)</w:t>
      </w:r>
      <w:proofErr w:type="gramStart"/>
      <w:r>
        <w:t>.,</w:t>
      </w:r>
      <w:proofErr w:type="gramEnd"/>
      <w:r>
        <w:t xml:space="preserve"> en nombre y representación de la sociedad </w:t>
      </w:r>
      <w:r w:rsidR="00D34760" w:rsidRPr="00D34760">
        <w:rPr>
          <w:color w:val="FF0000"/>
        </w:rPr>
        <w:t>XXXXXXXX</w:t>
      </w:r>
      <w:r>
        <w:t xml:space="preserve">. solicita, mediante escrito con fecha de registro de entrada en esta Agencia el día </w:t>
      </w:r>
      <w:r w:rsidR="00D34760" w:rsidRPr="00D34760">
        <w:rPr>
          <w:color w:val="FF0000"/>
        </w:rPr>
        <w:t>XXXXXXXXX</w:t>
      </w:r>
      <w:r>
        <w:t>, autorización del Director de la Agencia para la transferencia internaci</w:t>
      </w:r>
      <w:r>
        <w:t xml:space="preserve">onal de datos de carácter personal a la entidad </w:t>
      </w:r>
      <w:r w:rsidR="00D34760" w:rsidRPr="00D34760">
        <w:rPr>
          <w:color w:val="FF0000"/>
        </w:rPr>
        <w:t>YYYYYYYYY</w:t>
      </w:r>
      <w:r>
        <w:t>, domiciliada</w:t>
      </w:r>
      <w:r>
        <w:rPr>
          <w:spacing w:val="57"/>
        </w:rPr>
        <w:t xml:space="preserve"> </w:t>
      </w:r>
      <w:r>
        <w:t>en</w:t>
      </w:r>
      <w:r>
        <w:rPr>
          <w:spacing w:val="14"/>
        </w:rPr>
        <w:t xml:space="preserve"> </w:t>
      </w:r>
      <w:r>
        <w:t>(.</w:t>
      </w:r>
      <w:r>
        <w:tab/>
        <w:t xml:space="preserve">), relativa a los ficheros </w:t>
      </w:r>
      <w:r>
        <w:rPr>
          <w:spacing w:val="9"/>
        </w:rPr>
        <w:t xml:space="preserve"> </w:t>
      </w:r>
      <w:r>
        <w:t>de</w:t>
      </w:r>
    </w:p>
    <w:p w:rsidR="0084774A" w:rsidRDefault="00A204D4">
      <w:pPr>
        <w:ind w:left="118"/>
        <w:jc w:val="both"/>
      </w:pPr>
      <w:proofErr w:type="gramStart"/>
      <w:r>
        <w:t>nombre</w:t>
      </w:r>
      <w:proofErr w:type="gramEnd"/>
      <w:r>
        <w:t xml:space="preserve">   “</w:t>
      </w:r>
      <w:r>
        <w:rPr>
          <w:i/>
        </w:rPr>
        <w:t>CLIENTES</w:t>
      </w:r>
      <w:r>
        <w:t>”,   “</w:t>
      </w:r>
      <w:r>
        <w:rPr>
          <w:i/>
        </w:rPr>
        <w:t>CLIENTES   B</w:t>
      </w:r>
      <w:r>
        <w:t>”,   “</w:t>
      </w:r>
      <w:r>
        <w:rPr>
          <w:i/>
        </w:rPr>
        <w:t>CONTRATOS   EMP</w:t>
      </w:r>
      <w:r>
        <w:t>“,   “</w:t>
      </w:r>
      <w:r>
        <w:rPr>
          <w:i/>
        </w:rPr>
        <w:t>CONTRATOS   PART</w:t>
      </w:r>
      <w:r>
        <w:t>”</w:t>
      </w:r>
      <w:r>
        <w:rPr>
          <w:spacing w:val="60"/>
        </w:rPr>
        <w:t xml:space="preserve"> </w:t>
      </w:r>
      <w:r>
        <w:t>y</w:t>
      </w:r>
    </w:p>
    <w:p w:rsidR="0084774A" w:rsidRDefault="00A204D4">
      <w:pPr>
        <w:pStyle w:val="Textoindependiente"/>
        <w:ind w:left="118" w:right="581"/>
        <w:jc w:val="both"/>
      </w:pPr>
      <w:r>
        <w:t>“</w:t>
      </w:r>
      <w:r>
        <w:rPr>
          <w:i/>
        </w:rPr>
        <w:t>CLIENTES Y USUARIOS</w:t>
      </w:r>
      <w:r>
        <w:t>”, con código</w:t>
      </w:r>
      <w:r>
        <w:t xml:space="preserve"> de inscripción ########1, ########2, ########3, ########4 y ########5 respectivamente.</w:t>
      </w:r>
    </w:p>
    <w:p w:rsidR="0084774A" w:rsidRDefault="0084774A">
      <w:pPr>
        <w:pStyle w:val="Textoindependiente"/>
        <w:spacing w:before="10"/>
        <w:rPr>
          <w:sz w:val="21"/>
        </w:rPr>
      </w:pPr>
    </w:p>
    <w:p w:rsidR="0084774A" w:rsidRDefault="00A204D4">
      <w:pPr>
        <w:spacing w:before="1"/>
        <w:ind w:left="118" w:right="580"/>
        <w:jc w:val="both"/>
      </w:pPr>
      <w:r>
        <w:rPr>
          <w:b/>
        </w:rPr>
        <w:t xml:space="preserve">Segundo.- </w:t>
      </w:r>
      <w:r>
        <w:t>Al escrito de solicitud de autorización se acompaña un documento denominado “</w:t>
      </w:r>
      <w:r>
        <w:rPr>
          <w:i/>
        </w:rPr>
        <w:t>ACUERDO PARA LA TRANSFERENCIA INTERNACIONAL DE DATOS DE LA UE A TERCEROS PAÍSES</w:t>
      </w:r>
      <w:r>
        <w:t xml:space="preserve">” en el que intervienen </w:t>
      </w:r>
      <w:r w:rsidR="00D34760" w:rsidRPr="00D34760">
        <w:rPr>
          <w:color w:val="FF0000"/>
        </w:rPr>
        <w:t>XXXXXXXX</w:t>
      </w:r>
      <w:r>
        <w:t xml:space="preserve">. </w:t>
      </w:r>
      <w:proofErr w:type="gramStart"/>
      <w:r>
        <w:t>y</w:t>
      </w:r>
      <w:proofErr w:type="gramEnd"/>
      <w:r>
        <w:t xml:space="preserve"> </w:t>
      </w:r>
      <w:r w:rsidR="00D34760" w:rsidRPr="00D34760">
        <w:rPr>
          <w:color w:val="FF0000"/>
        </w:rPr>
        <w:t>YYYYYYYYYY</w:t>
      </w:r>
      <w:r>
        <w:t>..</w:t>
      </w:r>
    </w:p>
    <w:p w:rsidR="0084774A" w:rsidRDefault="0084774A">
      <w:pPr>
        <w:pStyle w:val="Textoindependiente"/>
        <w:spacing w:before="11"/>
        <w:rPr>
          <w:sz w:val="21"/>
        </w:rPr>
      </w:pPr>
    </w:p>
    <w:p w:rsidR="0084774A" w:rsidRDefault="00A204D4">
      <w:pPr>
        <w:pStyle w:val="Textoindependiente"/>
        <w:ind w:left="118" w:right="580"/>
        <w:jc w:val="both"/>
      </w:pPr>
      <w:r>
        <w:rPr>
          <w:b/>
        </w:rPr>
        <w:t xml:space="preserve">Tercero.- </w:t>
      </w:r>
      <w:r w:rsidR="00D34760">
        <w:t>La</w:t>
      </w:r>
      <w:r>
        <w:t xml:space="preserve"> sociedad </w:t>
      </w:r>
      <w:r w:rsidR="00D34760" w:rsidRPr="00D34760">
        <w:rPr>
          <w:color w:val="FF0000"/>
        </w:rPr>
        <w:t>XXXXXXXX</w:t>
      </w:r>
      <w:r>
        <w:t xml:space="preserve">. </w:t>
      </w:r>
      <w:proofErr w:type="gramStart"/>
      <w:r>
        <w:t>solicita</w:t>
      </w:r>
      <w:proofErr w:type="gramEnd"/>
      <w:r>
        <w:t xml:space="preserve"> que se incorporen en este n</w:t>
      </w:r>
      <w:r>
        <w:t xml:space="preserve">uevo expediente los poderes de los intervinientes en el contrato que estaban unidos al Expediente </w:t>
      </w:r>
      <w:r w:rsidR="00431E51" w:rsidRPr="00D34760">
        <w:rPr>
          <w:color w:val="FF0000"/>
        </w:rPr>
        <w:t>XXXXXXXX</w:t>
      </w:r>
      <w:r w:rsidR="00431E51">
        <w:rPr>
          <w:color w:val="FF0000"/>
        </w:rPr>
        <w:t>.</w:t>
      </w:r>
      <w:bookmarkStart w:id="0" w:name="_GoBack"/>
      <w:bookmarkEnd w:id="0"/>
    </w:p>
    <w:p w:rsidR="0084774A" w:rsidRDefault="0084774A">
      <w:pPr>
        <w:pStyle w:val="Textoindependiente"/>
        <w:rPr>
          <w:sz w:val="24"/>
        </w:rPr>
      </w:pPr>
    </w:p>
    <w:p w:rsidR="0084774A" w:rsidRDefault="00A204D4">
      <w:pPr>
        <w:pStyle w:val="Textoindependiente"/>
        <w:ind w:left="118" w:right="579"/>
        <w:jc w:val="both"/>
      </w:pPr>
      <w:r>
        <w:rPr>
          <w:b/>
        </w:rPr>
        <w:t xml:space="preserve">Cuarto.- </w:t>
      </w:r>
      <w:r>
        <w:t>El solicitante ha presentado un contrato con las cláusulas contractuales tipo previstas en la Decisión de la Comisión 2002/16/CE de l</w:t>
      </w:r>
      <w:r>
        <w:t>as Comunidades Europeas, de 27 de diciembre de 2001, relativa a las cláusulas contractuales tipo para la transferencia internacional de datos personales a los encargados del tratamiento establecidos en terceros países, de conformidad con la Directiva</w:t>
      </w:r>
      <w:r>
        <w:rPr>
          <w:spacing w:val="-1"/>
        </w:rPr>
        <w:t xml:space="preserve"> </w:t>
      </w:r>
      <w:r>
        <w:t>95/46</w:t>
      </w:r>
      <w:r>
        <w:t>/CE.</w:t>
      </w:r>
    </w:p>
    <w:p w:rsidR="0084774A" w:rsidRDefault="0084774A">
      <w:pPr>
        <w:pStyle w:val="Textoindependiente"/>
      </w:pPr>
    </w:p>
    <w:p w:rsidR="0084774A" w:rsidRDefault="00A204D4">
      <w:pPr>
        <w:pStyle w:val="Textoindependiente"/>
        <w:ind w:left="118" w:right="579"/>
        <w:jc w:val="both"/>
      </w:pPr>
      <w:r>
        <w:rPr>
          <w:b/>
        </w:rPr>
        <w:t xml:space="preserve">Quinto.- </w:t>
      </w:r>
      <w:r>
        <w:t xml:space="preserve">La entidad </w:t>
      </w:r>
      <w:r w:rsidR="00D34760" w:rsidRPr="00D34760">
        <w:rPr>
          <w:color w:val="FF0000"/>
        </w:rPr>
        <w:t>XXXXXXXX</w:t>
      </w:r>
      <w:r>
        <w:t xml:space="preserve">., ha solicitado la autorización de la transferencia de datos conforme a la normativa establecida en </w:t>
      </w:r>
      <w:r>
        <w:t xml:space="preserve">la Ley Orgánica </w:t>
      </w:r>
      <w:r>
        <w:t>de Protección de Datos de Carácter Perso</w:t>
      </w:r>
      <w:r>
        <w:t>nal</w:t>
      </w:r>
      <w:r w:rsidR="00D34760">
        <w:t xml:space="preserve"> y Garantía de los Derechos Digitales</w:t>
      </w:r>
      <w:r>
        <w:t>.</w:t>
      </w:r>
    </w:p>
    <w:p w:rsidR="0084774A" w:rsidRDefault="0084774A">
      <w:pPr>
        <w:pStyle w:val="Textoindependiente"/>
        <w:spacing w:before="11"/>
        <w:rPr>
          <w:sz w:val="21"/>
        </w:rPr>
      </w:pPr>
    </w:p>
    <w:p w:rsidR="0084774A" w:rsidRDefault="00A204D4">
      <w:pPr>
        <w:pStyle w:val="Textoindependiente"/>
        <w:ind w:left="118" w:right="578"/>
        <w:jc w:val="both"/>
      </w:pPr>
      <w:r>
        <w:rPr>
          <w:b/>
        </w:rPr>
        <w:t xml:space="preserve">Sexto.- </w:t>
      </w:r>
      <w:r>
        <w:t xml:space="preserve">Mediante escrito de fecha </w:t>
      </w:r>
      <w:r w:rsidR="00D34760" w:rsidRPr="00D34760">
        <w:rPr>
          <w:color w:val="FF0000"/>
        </w:rPr>
        <w:t>XXXXXXXX</w:t>
      </w:r>
      <w:r>
        <w:t xml:space="preserve">, notificado el día </w:t>
      </w:r>
      <w:r w:rsidR="00D34760" w:rsidRPr="00D34760">
        <w:rPr>
          <w:color w:val="FF0000"/>
        </w:rPr>
        <w:t>XXXXXXXX</w:t>
      </w:r>
      <w:r w:rsidR="00D34760">
        <w:t xml:space="preserve">  </w:t>
      </w:r>
      <w:r>
        <w:t xml:space="preserve">se requiere a </w:t>
      </w:r>
      <w:r w:rsidR="00D34760">
        <w:t>(</w:t>
      </w:r>
      <w:r w:rsidR="00D34760" w:rsidRPr="00D34760">
        <w:rPr>
          <w:color w:val="FF0000"/>
        </w:rPr>
        <w:t>nombre del responsable</w:t>
      </w:r>
      <w:r w:rsidR="00D34760">
        <w:t>)</w:t>
      </w:r>
      <w:r>
        <w:t xml:space="preserve"> para que proceda a subsanar el extremo que se expone en el siguiente antecedente o alegar cualquier otra circunstancia que estime oportu</w:t>
      </w:r>
      <w:r>
        <w:t>na, y se le informa de que si en el plazo de 10 días no se hubiera recibido su notificación, se les tendrá por desistido de su petición, procediéndose al archivo de su solicitud.</w:t>
      </w:r>
    </w:p>
    <w:p w:rsidR="0084774A" w:rsidRDefault="0084774A">
      <w:pPr>
        <w:jc w:val="both"/>
        <w:sectPr w:rsidR="0084774A">
          <w:headerReference w:type="default" r:id="rId8"/>
          <w:footerReference w:type="default" r:id="rId9"/>
          <w:type w:val="continuous"/>
          <w:pgSz w:w="11900" w:h="16840"/>
          <w:pgMar w:top="2240" w:right="720" w:bottom="1000" w:left="1300" w:header="1134" w:footer="812" w:gutter="0"/>
          <w:pgNumType w:start="1"/>
          <w:cols w:space="720"/>
        </w:sect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spacing w:before="6"/>
        <w:rPr>
          <w:sz w:val="17"/>
        </w:rPr>
      </w:pPr>
    </w:p>
    <w:p w:rsidR="0084774A" w:rsidRDefault="00A204D4">
      <w:pPr>
        <w:spacing w:before="92"/>
        <w:ind w:left="118" w:right="691"/>
        <w:jc w:val="both"/>
      </w:pPr>
      <w:r>
        <w:rPr>
          <w:b/>
        </w:rPr>
        <w:t xml:space="preserve">Séptimo.- </w:t>
      </w:r>
      <w:r>
        <w:t>En relación con el documento “</w:t>
      </w:r>
      <w:r>
        <w:rPr>
          <w:i/>
        </w:rPr>
        <w:t>ACUERDO PARA LA TRANSFERENCIA INTERNACIONAL DE DATOS PERSONALES DE LA UE A TERCER</w:t>
      </w:r>
      <w:r>
        <w:rPr>
          <w:i/>
        </w:rPr>
        <w:t>OS PAÍSES</w:t>
      </w:r>
      <w:r>
        <w:t>”</w:t>
      </w:r>
    </w:p>
    <w:p w:rsidR="0084774A" w:rsidRDefault="00A204D4">
      <w:pPr>
        <w:pStyle w:val="Textoindependiente"/>
        <w:spacing w:line="252" w:lineRule="exact"/>
        <w:ind w:left="118"/>
        <w:jc w:val="both"/>
      </w:pPr>
      <w:proofErr w:type="gramStart"/>
      <w:r>
        <w:t>presentado</w:t>
      </w:r>
      <w:proofErr w:type="gramEnd"/>
      <w:r>
        <w:t xml:space="preserve"> se realizaron las siguientes consideraciones:</w:t>
      </w:r>
    </w:p>
    <w:p w:rsidR="0084774A" w:rsidRDefault="00A204D4">
      <w:pPr>
        <w:pStyle w:val="Textoindependiente"/>
        <w:spacing w:before="1"/>
        <w:ind w:left="118"/>
        <w:jc w:val="both"/>
      </w:pPr>
      <w:r>
        <w:t>– En el “Apéndice UNO” habían indicado en el apartado de:</w:t>
      </w:r>
    </w:p>
    <w:p w:rsidR="0084774A" w:rsidRDefault="00A204D4">
      <w:pPr>
        <w:spacing w:before="3" w:line="235" w:lineRule="auto"/>
        <w:ind w:left="1906" w:right="689" w:hanging="360"/>
        <w:jc w:val="both"/>
      </w:pPr>
      <w:proofErr w:type="gramStart"/>
      <w:r>
        <w:rPr>
          <w:rFonts w:ascii="Courier New" w:hAnsi="Courier New"/>
        </w:rPr>
        <w:t>o</w:t>
      </w:r>
      <w:proofErr w:type="gramEnd"/>
      <w:r>
        <w:rPr>
          <w:rFonts w:ascii="Courier New" w:hAnsi="Courier New"/>
        </w:rPr>
        <w:t xml:space="preserve"> </w:t>
      </w:r>
      <w:r>
        <w:t>Categorías de datos y ficheros, en el fichero “</w:t>
      </w:r>
      <w:r>
        <w:rPr>
          <w:i/>
        </w:rPr>
        <w:t>CONTRATOS PART</w:t>
      </w:r>
      <w:r>
        <w:t>” habían incluido que se tenía previsto transferir los datos de “</w:t>
      </w:r>
      <w:r>
        <w:rPr>
          <w:i/>
        </w:rPr>
        <w:t>Ot</w:t>
      </w:r>
      <w:r>
        <w:rPr>
          <w:i/>
        </w:rPr>
        <w:t>ros (Pasaporte si no hay NIF), fecha y lugar de nacimiento, nacionalidad, características de alojamiento, vivienda y otros (nivel de consumo telefónico)</w:t>
      </w:r>
      <w:r>
        <w:t>”.</w:t>
      </w:r>
    </w:p>
    <w:p w:rsidR="0084774A" w:rsidRDefault="00A204D4">
      <w:pPr>
        <w:pStyle w:val="Textoindependiente"/>
        <w:ind w:left="1918" w:right="688"/>
        <w:jc w:val="both"/>
      </w:pPr>
      <w:r>
        <w:t xml:space="preserve">De conformidad con su notificación de </w:t>
      </w:r>
      <w:r w:rsidR="00D34760" w:rsidRPr="00D34760">
        <w:rPr>
          <w:color w:val="FF0000"/>
        </w:rPr>
        <w:t>XXXXXXXX</w:t>
      </w:r>
      <w:r>
        <w:t xml:space="preserve"> y registro de entrada en esta Agencia el día </w:t>
      </w:r>
      <w:r w:rsidR="00D34760" w:rsidRPr="00D34760">
        <w:rPr>
          <w:color w:val="FF0000"/>
        </w:rPr>
        <w:t>XXXXXXXX</w:t>
      </w:r>
      <w:r>
        <w:t xml:space="preserve">, el Registro General de Protección de Datos (RGPD) procedió a realizar la modificación solicitada del apartado de </w:t>
      </w:r>
      <w:r>
        <w:rPr>
          <w:i/>
        </w:rPr>
        <w:t>Tipos de datos, es</w:t>
      </w:r>
      <w:r>
        <w:rPr>
          <w:i/>
        </w:rPr>
        <w:t xml:space="preserve">tructura y organización del fichero. </w:t>
      </w:r>
      <w:r>
        <w:t>Dado que los datos antes citados fueron eliminados en la notificación, no constaban declarados en la inscripción del fichero en el RGPD. En consecuencia, deberían adecuar dicha inscripción, según procediera. En caso con</w:t>
      </w:r>
      <w:r>
        <w:t>trario, deberían modificar los tipos de datos relacionados en este apartado. Se adjuntaba a este requerimiento copia de contenido de la inscripción del fichero para su comprobación.</w:t>
      </w:r>
    </w:p>
    <w:p w:rsidR="0084774A" w:rsidRDefault="00A204D4">
      <w:pPr>
        <w:pStyle w:val="Textoindependiente"/>
        <w:ind w:left="1918" w:right="689"/>
        <w:jc w:val="both"/>
      </w:pPr>
      <w:r>
        <w:t>En este sentido se informaba de que los datos que se tuviera previsto tran</w:t>
      </w:r>
      <w:r>
        <w:t>sferir deberían ser adecuados y pertinentes en relación con la finalidad declarada del fichero en el RGPD así como con la de la Transferencia</w:t>
      </w:r>
      <w:r>
        <w:rPr>
          <w:spacing w:val="-1"/>
        </w:rPr>
        <w:t xml:space="preserve"> </w:t>
      </w:r>
      <w:r>
        <w:t>internacional.</w:t>
      </w:r>
    </w:p>
    <w:p w:rsidR="0084774A" w:rsidRDefault="0084774A">
      <w:pPr>
        <w:pStyle w:val="Textoindependiente"/>
        <w:spacing w:before="8"/>
        <w:rPr>
          <w:sz w:val="21"/>
        </w:rPr>
      </w:pPr>
    </w:p>
    <w:p w:rsidR="0084774A" w:rsidRDefault="00A204D4">
      <w:pPr>
        <w:pStyle w:val="Textoindependiente"/>
        <w:spacing w:before="1"/>
        <w:ind w:left="118" w:right="578" w:hanging="1"/>
        <w:jc w:val="both"/>
      </w:pPr>
      <w:r>
        <w:rPr>
          <w:b/>
        </w:rPr>
        <w:t xml:space="preserve">Octavo.- </w:t>
      </w:r>
      <w:r>
        <w:t xml:space="preserve">Mediante escrito de fecha </w:t>
      </w:r>
      <w:r w:rsidR="00431E51" w:rsidRPr="00D34760">
        <w:rPr>
          <w:color w:val="FF0000"/>
        </w:rPr>
        <w:t>XXXXXXXX</w:t>
      </w:r>
      <w:r w:rsidR="00431E51">
        <w:t xml:space="preserve"> </w:t>
      </w:r>
      <w:r>
        <w:t>y registro de entrada en esta Agencia el mism</w:t>
      </w:r>
      <w:r>
        <w:t xml:space="preserve">o día, </w:t>
      </w:r>
      <w:r w:rsidR="00D34760" w:rsidRPr="00D34760">
        <w:rPr>
          <w:color w:val="FF0000"/>
        </w:rPr>
        <w:t>XXXXXXXX</w:t>
      </w:r>
      <w:r w:rsidR="00D34760">
        <w:t xml:space="preserve"> </w:t>
      </w:r>
      <w:r>
        <w:t xml:space="preserve">en nombre y representación de </w:t>
      </w:r>
      <w:r w:rsidR="00D34760" w:rsidRPr="00D34760">
        <w:rPr>
          <w:color w:val="FF0000"/>
        </w:rPr>
        <w:t>XXXXXXXX</w:t>
      </w:r>
      <w:r>
        <w:t xml:space="preserve">. </w:t>
      </w:r>
      <w:proofErr w:type="gramStart"/>
      <w:r>
        <w:t>indica</w:t>
      </w:r>
      <w:proofErr w:type="gramEnd"/>
      <w:r>
        <w:t xml:space="preserve"> que en fecha </w:t>
      </w:r>
      <w:r w:rsidR="00D34760" w:rsidRPr="00D34760">
        <w:rPr>
          <w:color w:val="FF0000"/>
        </w:rPr>
        <w:t>XXXXXXXX</w:t>
      </w:r>
      <w:r>
        <w:t xml:space="preserve"> han procedido a rectificar la inscripción del fichero de nombre “</w:t>
      </w:r>
      <w:r w:rsidR="00D34760" w:rsidRPr="00D34760">
        <w:rPr>
          <w:color w:val="FF0000"/>
        </w:rPr>
        <w:t>XXXXXXXX</w:t>
      </w:r>
      <w:r>
        <w:t>”.</w:t>
      </w:r>
    </w:p>
    <w:p w:rsidR="0084774A" w:rsidRDefault="0084774A">
      <w:pPr>
        <w:pStyle w:val="Textoindependiente"/>
        <w:spacing w:before="11"/>
        <w:rPr>
          <w:sz w:val="21"/>
        </w:rPr>
      </w:pPr>
    </w:p>
    <w:p w:rsidR="0084774A" w:rsidRDefault="00A204D4">
      <w:pPr>
        <w:pStyle w:val="Textoindependiente"/>
        <w:ind w:left="118" w:right="689"/>
        <w:jc w:val="both"/>
      </w:pPr>
      <w:r>
        <w:rPr>
          <w:b/>
        </w:rPr>
        <w:t xml:space="preserve">Noveno.- </w:t>
      </w:r>
      <w:r>
        <w:t>En este sentido, se entiende subsanado el extremo expuesto en el antecedente Séptimo.</w:t>
      </w:r>
    </w:p>
    <w:p w:rsidR="0084774A" w:rsidRDefault="0084774A">
      <w:pPr>
        <w:pStyle w:val="Textoindependiente"/>
        <w:spacing w:before="1"/>
      </w:pPr>
    </w:p>
    <w:p w:rsidR="0084774A" w:rsidRDefault="00A204D4">
      <w:pPr>
        <w:pStyle w:val="Textoindependiente"/>
        <w:ind w:left="118" w:right="687"/>
        <w:jc w:val="both"/>
      </w:pPr>
      <w:r>
        <w:rPr>
          <w:b/>
        </w:rPr>
        <w:t xml:space="preserve">Décimo.- </w:t>
      </w:r>
      <w:r>
        <w:t xml:space="preserve">Con fecha </w:t>
      </w:r>
      <w:r w:rsidR="00D34760" w:rsidRPr="00D34760">
        <w:rPr>
          <w:color w:val="FF0000"/>
        </w:rPr>
        <w:t>XXXXXXXX</w:t>
      </w:r>
      <w:r>
        <w:t xml:space="preserve">, se comunica al representante legal de </w:t>
      </w:r>
      <w:r w:rsidR="00D34760" w:rsidRPr="00D34760">
        <w:rPr>
          <w:color w:val="FF0000"/>
        </w:rPr>
        <w:t>XXXXXXXX</w:t>
      </w:r>
      <w:r>
        <w:t xml:space="preserve">. que habiéndose constatado la existencia de terceros interesados </w:t>
      </w:r>
      <w:r>
        <w:t>en el presente procedimiento administrativo e intentando conciliar dicha circunstancia con el cumplimiento de los plazos para la resolución de su solicitud, la Agencia Española de Protección de Datos</w:t>
      </w:r>
      <w:r>
        <w:t xml:space="preserve"> ha acordado la apertura de un trámite de participación de los ciudadanos a través de orga</w:t>
      </w:r>
      <w:r>
        <w:t>nizaciones y asociaciones reconocidas por la ley concediendo un plazo de 10 días para que por éstas se realicen las alegaciones que en materia de protección de datos consideren oportunas respecto a la presente solicitud de autorización.</w:t>
      </w:r>
    </w:p>
    <w:p w:rsidR="0084774A" w:rsidRDefault="0084774A">
      <w:pPr>
        <w:pStyle w:val="Textoindependiente"/>
      </w:pPr>
    </w:p>
    <w:p w:rsidR="0084774A" w:rsidRDefault="00A204D4">
      <w:pPr>
        <w:pStyle w:val="Prrafodelista"/>
        <w:numPr>
          <w:ilvl w:val="0"/>
          <w:numId w:val="4"/>
        </w:numPr>
        <w:tabs>
          <w:tab w:val="left" w:pos="479"/>
        </w:tabs>
        <w:spacing w:line="268" w:lineRule="auto"/>
        <w:ind w:right="690"/>
        <w:jc w:val="both"/>
      </w:pPr>
      <w:r>
        <w:rPr>
          <w:b/>
          <w:i/>
        </w:rPr>
        <w:t xml:space="preserve">AUTORIZAR </w:t>
      </w:r>
      <w:r>
        <w:rPr>
          <w:i/>
        </w:rPr>
        <w:t>las solicitudes de transferencia internacional de datos de</w:t>
      </w:r>
      <w:r>
        <w:rPr>
          <w:i/>
          <w:spacing w:val="-11"/>
        </w:rPr>
        <w:t xml:space="preserve"> </w:t>
      </w:r>
      <w:r>
        <w:rPr>
          <w:i/>
        </w:rPr>
        <w:t>referencia</w:t>
      </w:r>
      <w:r>
        <w:t>.”</w:t>
      </w:r>
    </w:p>
    <w:p w:rsidR="0084774A" w:rsidRDefault="0084774A">
      <w:pPr>
        <w:pStyle w:val="Textoindependiente"/>
        <w:spacing w:before="5"/>
        <w:rPr>
          <w:sz w:val="24"/>
        </w:rPr>
      </w:pPr>
    </w:p>
    <w:p w:rsidR="0084774A" w:rsidRDefault="00D34760">
      <w:pPr>
        <w:pStyle w:val="Textoindependiente"/>
        <w:spacing w:line="268" w:lineRule="auto"/>
        <w:ind w:left="118" w:right="690"/>
        <w:jc w:val="both"/>
      </w:pPr>
      <w:r>
        <w:rPr>
          <w:b/>
        </w:rPr>
        <w:t>Undécimo</w:t>
      </w:r>
      <w:r w:rsidR="00A204D4">
        <w:rPr>
          <w:b/>
        </w:rPr>
        <w:t xml:space="preserve">.- </w:t>
      </w:r>
      <w:r w:rsidR="00A204D4">
        <w:t xml:space="preserve">Mediante escrito de fecha </w:t>
      </w:r>
      <w:r w:rsidR="006115A6" w:rsidRPr="00D34760">
        <w:rPr>
          <w:color w:val="FF0000"/>
        </w:rPr>
        <w:t>XXXXXXXX</w:t>
      </w:r>
      <w:r w:rsidR="00A204D4">
        <w:t xml:space="preserve">, notificado el día </w:t>
      </w:r>
      <w:r w:rsidR="006115A6" w:rsidRPr="00D34760">
        <w:rPr>
          <w:color w:val="FF0000"/>
        </w:rPr>
        <w:t>XXXXXXXX</w:t>
      </w:r>
      <w:r w:rsidR="00A204D4">
        <w:t xml:space="preserve">, se da traslado al solicitante de la </w:t>
      </w:r>
      <w:r w:rsidR="00A204D4">
        <w:t>Autorización de Transferencia Internacional de datos de carácter personal de las citadas alegaciones, en cumplimiento del artículo 84.1 de la Ley 30/1992, para que, en el plazo de diez días, formule las alegaciones que estime convenientes.</w:t>
      </w:r>
    </w:p>
    <w:p w:rsidR="0084774A" w:rsidRDefault="0084774A">
      <w:pPr>
        <w:pStyle w:val="Textoindependiente"/>
        <w:spacing w:before="7"/>
      </w:pPr>
    </w:p>
    <w:p w:rsidR="0084774A" w:rsidRDefault="00A204D4">
      <w:pPr>
        <w:ind w:left="118" w:right="689"/>
        <w:jc w:val="both"/>
      </w:pPr>
      <w:r>
        <w:rPr>
          <w:b/>
        </w:rPr>
        <w:t>D</w:t>
      </w:r>
      <w:r w:rsidR="00D34760">
        <w:rPr>
          <w:b/>
        </w:rPr>
        <w:t>uodécimo</w:t>
      </w:r>
      <w:r>
        <w:rPr>
          <w:b/>
        </w:rPr>
        <w:t xml:space="preserve">.- </w:t>
      </w:r>
      <w:r w:rsidR="00D34760" w:rsidRPr="00D34760">
        <w:rPr>
          <w:color w:val="FF0000"/>
        </w:rPr>
        <w:t>XXXXXXXX</w:t>
      </w:r>
      <w:r>
        <w:t xml:space="preserve">., en nombre y representación de la sociedad </w:t>
      </w:r>
      <w:r w:rsidR="00D34760" w:rsidRPr="00D34760">
        <w:rPr>
          <w:color w:val="FF0000"/>
        </w:rPr>
        <w:t>XXXXXXXX</w:t>
      </w:r>
      <w:r>
        <w:t xml:space="preserve">, mediante escrito de fecha </w:t>
      </w:r>
      <w:r w:rsidR="00D34760" w:rsidRPr="00D34760">
        <w:rPr>
          <w:color w:val="FF0000"/>
        </w:rPr>
        <w:t>XXXXXXXX</w:t>
      </w:r>
      <w:r w:rsidR="00D34760">
        <w:t xml:space="preserve"> </w:t>
      </w:r>
      <w:r>
        <w:t xml:space="preserve">y registro de entrada en esta Agencia el día </w:t>
      </w:r>
      <w:r w:rsidR="00D34760" w:rsidRPr="00D34760">
        <w:rPr>
          <w:color w:val="FF0000"/>
        </w:rPr>
        <w:t>XXXXXXXX</w:t>
      </w:r>
      <w:r>
        <w:t>, considera “</w:t>
      </w:r>
      <w:r>
        <w:rPr>
          <w:i/>
        </w:rPr>
        <w:t>entender conforme a derecho la tramitación; por cumpli</w:t>
      </w:r>
      <w:r>
        <w:rPr>
          <w:i/>
        </w:rPr>
        <w:t>mentados</w:t>
      </w:r>
      <w:r w:rsidR="00D34760">
        <w:rPr>
          <w:i/>
        </w:rPr>
        <w:t xml:space="preserve"> en </w:t>
      </w:r>
      <w:r w:rsidR="00D34760">
        <w:rPr>
          <w:i/>
        </w:rPr>
        <w:lastRenderedPageBreak/>
        <w:t xml:space="preserve">tiempo y forma y en cuanto </w:t>
      </w:r>
      <w:r>
        <w:rPr>
          <w:i/>
        </w:rPr>
        <w:t xml:space="preserve">al fondo y procedimiento de los mismos los requisitos legales exigidos por el ordenamiento jurídico de protección de datos personales por lo que al expediente de transferencia internacional de datos de </w:t>
      </w:r>
      <w:r w:rsidR="00D34760" w:rsidRPr="00D34760">
        <w:rPr>
          <w:color w:val="FF0000"/>
        </w:rPr>
        <w:t>XXXXXXXX</w:t>
      </w:r>
      <w:r>
        <w:rPr>
          <w:i/>
        </w:rPr>
        <w:t xml:space="preserve"> a la entidad </w:t>
      </w:r>
      <w:r w:rsidR="00D34760" w:rsidRPr="00D34760">
        <w:rPr>
          <w:i/>
          <w:color w:val="FF0000"/>
        </w:rPr>
        <w:t>YYYYYYY</w:t>
      </w:r>
      <w:r>
        <w:rPr>
          <w:i/>
        </w:rPr>
        <w:t xml:space="preserve"> respecta</w:t>
      </w:r>
      <w:r w:rsidR="00D34760">
        <w:rPr>
          <w:i/>
        </w:rPr>
        <w:t>.</w:t>
      </w:r>
    </w:p>
    <w:p w:rsidR="0084774A" w:rsidRDefault="0084774A">
      <w:pPr>
        <w:pStyle w:val="Textoindependiente"/>
        <w:rPr>
          <w:sz w:val="24"/>
        </w:rPr>
      </w:pPr>
    </w:p>
    <w:p w:rsidR="0084774A" w:rsidRDefault="0084774A">
      <w:pPr>
        <w:pStyle w:val="Textoindependiente"/>
        <w:rPr>
          <w:sz w:val="24"/>
        </w:rPr>
      </w:pPr>
    </w:p>
    <w:p w:rsidR="0084774A" w:rsidRDefault="0084774A">
      <w:pPr>
        <w:pStyle w:val="Textoindependiente"/>
        <w:spacing w:before="1"/>
        <w:rPr>
          <w:sz w:val="20"/>
        </w:rPr>
      </w:pPr>
    </w:p>
    <w:p w:rsidR="0084774A" w:rsidRDefault="00A204D4">
      <w:pPr>
        <w:pStyle w:val="Ttulo1"/>
        <w:tabs>
          <w:tab w:val="left" w:pos="4900"/>
          <w:tab w:val="left" w:pos="5572"/>
        </w:tabs>
      </w:pPr>
      <w:r>
        <w:t>F U N D A M E N T</w:t>
      </w:r>
      <w:r>
        <w:rPr>
          <w:spacing w:val="-1"/>
        </w:rPr>
        <w:t xml:space="preserve"> </w:t>
      </w:r>
      <w:r>
        <w:t>O</w:t>
      </w:r>
      <w:r>
        <w:rPr>
          <w:spacing w:val="1"/>
        </w:rPr>
        <w:t xml:space="preserve"> </w:t>
      </w:r>
      <w:r>
        <w:t>S</w:t>
      </w:r>
      <w:r>
        <w:tab/>
        <w:t>D E</w:t>
      </w:r>
      <w:r>
        <w:tab/>
        <w:t>D E R E C H O</w:t>
      </w:r>
    </w:p>
    <w:p w:rsidR="0084774A" w:rsidRDefault="0084774A">
      <w:pPr>
        <w:pStyle w:val="Textoindependiente"/>
        <w:rPr>
          <w:b/>
          <w:sz w:val="24"/>
        </w:rPr>
      </w:pPr>
    </w:p>
    <w:p w:rsidR="0084774A" w:rsidRDefault="0084774A">
      <w:pPr>
        <w:pStyle w:val="Textoindependiente"/>
        <w:spacing w:before="10"/>
        <w:rPr>
          <w:b/>
          <w:sz w:val="19"/>
        </w:rPr>
      </w:pPr>
    </w:p>
    <w:p w:rsidR="0084774A" w:rsidRDefault="00A204D4" w:rsidP="00D34760">
      <w:pPr>
        <w:pStyle w:val="Textoindependiente"/>
        <w:ind w:left="118" w:right="579"/>
        <w:jc w:val="both"/>
      </w:pPr>
      <w:r>
        <w:rPr>
          <w:b/>
        </w:rPr>
        <w:t>Primero</w:t>
      </w:r>
      <w:r>
        <w:t xml:space="preserve">.- La </w:t>
      </w:r>
      <w:r>
        <w:t xml:space="preserve">autorización de transferencia internacional de datos otorgada al amparo </w:t>
      </w:r>
      <w:r w:rsidR="00D34760">
        <w:t>de la LOPDGDD</w:t>
      </w:r>
      <w:r>
        <w:t>, al tratarse de un país que no ha sido declarado como país con un n</w:t>
      </w:r>
      <w:r>
        <w:t xml:space="preserve">ivel de protección equiparable, la exigencia, a quien solicita la transferencia, de garantías adecuadas. </w:t>
      </w:r>
    </w:p>
    <w:p w:rsidR="0084774A" w:rsidRDefault="0084774A">
      <w:pPr>
        <w:pStyle w:val="Textoindependiente"/>
        <w:spacing w:before="11"/>
        <w:rPr>
          <w:sz w:val="21"/>
        </w:rPr>
      </w:pPr>
    </w:p>
    <w:p w:rsidR="0084774A" w:rsidRDefault="00A204D4">
      <w:pPr>
        <w:pStyle w:val="Textoindependiente"/>
        <w:ind w:left="118" w:right="580"/>
        <w:jc w:val="both"/>
      </w:pPr>
      <w:r>
        <w:rPr>
          <w:b/>
        </w:rPr>
        <w:t xml:space="preserve">Segundo.- </w:t>
      </w:r>
      <w:r w:rsidR="006115A6">
        <w:t xml:space="preserve">De conformidad con la Cláusula </w:t>
      </w:r>
      <w:r w:rsidR="006115A6" w:rsidRPr="006115A6">
        <w:rPr>
          <w:color w:val="FF0000"/>
        </w:rPr>
        <w:t>X</w:t>
      </w:r>
      <w:r>
        <w:t xml:space="preserve"> del contrato, los detalles de la transferencia han quedado especificados en el Apéndice</w:t>
      </w:r>
      <w:r w:rsidR="006115A6">
        <w:t xml:space="preserve"> </w:t>
      </w:r>
      <w:r w:rsidR="006115A6" w:rsidRPr="006115A6">
        <w:rPr>
          <w:color w:val="FF0000"/>
        </w:rPr>
        <w:t>X</w:t>
      </w:r>
      <w:r>
        <w:t>, que forma parte integrante del mismo y que se exponen a continuación:</w:t>
      </w:r>
    </w:p>
    <w:p w:rsidR="0084774A" w:rsidRDefault="0084774A">
      <w:pPr>
        <w:pStyle w:val="Textoindependiente"/>
        <w:spacing w:before="1"/>
      </w:pPr>
    </w:p>
    <w:p w:rsidR="0084774A" w:rsidRDefault="00A204D4">
      <w:pPr>
        <w:pStyle w:val="Prrafodelista"/>
        <w:numPr>
          <w:ilvl w:val="0"/>
          <w:numId w:val="4"/>
        </w:numPr>
        <w:tabs>
          <w:tab w:val="left" w:pos="479"/>
        </w:tabs>
        <w:ind w:right="579"/>
        <w:jc w:val="both"/>
      </w:pPr>
      <w:r>
        <w:t xml:space="preserve">El exportador de datos es </w:t>
      </w:r>
      <w:r w:rsidR="006115A6" w:rsidRPr="00D34760">
        <w:rPr>
          <w:color w:val="FF0000"/>
        </w:rPr>
        <w:t>XXXXXXXX</w:t>
      </w:r>
      <w:r>
        <w:t xml:space="preserve">., mercantil dedicada a </w:t>
      </w:r>
      <w:r w:rsidR="006115A6" w:rsidRPr="00D34760">
        <w:rPr>
          <w:color w:val="FF0000"/>
        </w:rPr>
        <w:t>XXXXXXXX</w:t>
      </w:r>
      <w:r>
        <w:t xml:space="preserve">. El exportador de datos requiere la transferencia de datos con la finalidad de que el importador de datos como encargado del tratamiento, acceda remotamente a </w:t>
      </w:r>
      <w:r>
        <w:t>los ficheros “</w:t>
      </w:r>
      <w:r>
        <w:rPr>
          <w:i/>
        </w:rPr>
        <w:t>CLIENTES</w:t>
      </w:r>
      <w:r>
        <w:t>”, “</w:t>
      </w:r>
      <w:r>
        <w:rPr>
          <w:i/>
        </w:rPr>
        <w:t>CLIENTES B</w:t>
      </w:r>
      <w:r>
        <w:t>”, “</w:t>
      </w:r>
      <w:r>
        <w:rPr>
          <w:i/>
        </w:rPr>
        <w:t>CONTRATOS</w:t>
      </w:r>
      <w:r>
        <w:rPr>
          <w:i/>
          <w:spacing w:val="29"/>
        </w:rPr>
        <w:t xml:space="preserve"> </w:t>
      </w:r>
      <w:r>
        <w:rPr>
          <w:i/>
        </w:rPr>
        <w:t>EMP</w:t>
      </w:r>
      <w:r>
        <w:t>“,</w:t>
      </w:r>
      <w:r>
        <w:rPr>
          <w:spacing w:val="30"/>
        </w:rPr>
        <w:t xml:space="preserve"> </w:t>
      </w:r>
      <w:r>
        <w:t>“</w:t>
      </w:r>
      <w:r>
        <w:rPr>
          <w:i/>
        </w:rPr>
        <w:t>CONTRATOS</w:t>
      </w:r>
      <w:r>
        <w:rPr>
          <w:i/>
          <w:spacing w:val="30"/>
        </w:rPr>
        <w:t xml:space="preserve"> </w:t>
      </w:r>
      <w:r>
        <w:rPr>
          <w:i/>
        </w:rPr>
        <w:t>PART</w:t>
      </w:r>
      <w:r>
        <w:t>”</w:t>
      </w:r>
      <w:r>
        <w:rPr>
          <w:spacing w:val="30"/>
        </w:rPr>
        <w:t xml:space="preserve"> </w:t>
      </w:r>
      <w:r>
        <w:t>y</w:t>
      </w:r>
      <w:r>
        <w:rPr>
          <w:spacing w:val="29"/>
        </w:rPr>
        <w:t xml:space="preserve"> </w:t>
      </w:r>
      <w:r>
        <w:t>“</w:t>
      </w:r>
      <w:r>
        <w:rPr>
          <w:i/>
        </w:rPr>
        <w:t>CLIENTES</w:t>
      </w:r>
      <w:r>
        <w:rPr>
          <w:i/>
          <w:spacing w:val="30"/>
        </w:rPr>
        <w:t xml:space="preserve"> </w:t>
      </w:r>
      <w:r>
        <w:rPr>
          <w:i/>
        </w:rPr>
        <w:t>Y</w:t>
      </w:r>
      <w:r>
        <w:rPr>
          <w:i/>
          <w:spacing w:val="30"/>
        </w:rPr>
        <w:t xml:space="preserve"> </w:t>
      </w:r>
      <w:r>
        <w:rPr>
          <w:i/>
        </w:rPr>
        <w:t>USUARIOS</w:t>
      </w:r>
      <w:r>
        <w:t>”,  en</w:t>
      </w:r>
      <w:r>
        <w:rPr>
          <w:spacing w:val="30"/>
        </w:rPr>
        <w:t xml:space="preserve"> </w:t>
      </w:r>
      <w:r>
        <w:t>aras</w:t>
      </w:r>
      <w:r>
        <w:rPr>
          <w:spacing w:val="29"/>
        </w:rPr>
        <w:t xml:space="preserve"> </w:t>
      </w:r>
      <w:r>
        <w:t>de</w:t>
      </w:r>
    </w:p>
    <w:p w:rsidR="0084774A" w:rsidRDefault="00A204D4">
      <w:pPr>
        <w:pStyle w:val="Textoindependiente"/>
        <w:ind w:left="478" w:right="578"/>
      </w:pPr>
      <w:proofErr w:type="gramStart"/>
      <w:r>
        <w:t>desarrollar</w:t>
      </w:r>
      <w:proofErr w:type="gramEnd"/>
      <w:r>
        <w:t xml:space="preserve"> las funciones y tratamientos para la prestación de los servicios de atención comercial telefónica de naturaleza informativa, comercial</w:t>
      </w:r>
      <w:r>
        <w:t xml:space="preserve"> y administrativa.</w:t>
      </w:r>
    </w:p>
    <w:p w:rsidR="0084774A" w:rsidRDefault="0084774A">
      <w:pPr>
        <w:pStyle w:val="Textoindependiente"/>
        <w:spacing w:before="11"/>
        <w:rPr>
          <w:sz w:val="21"/>
        </w:rPr>
      </w:pPr>
    </w:p>
    <w:p w:rsidR="0084774A" w:rsidRDefault="00A204D4">
      <w:pPr>
        <w:pStyle w:val="Prrafodelista"/>
        <w:numPr>
          <w:ilvl w:val="0"/>
          <w:numId w:val="4"/>
        </w:numPr>
        <w:tabs>
          <w:tab w:val="left" w:pos="479"/>
        </w:tabs>
        <w:ind w:right="579"/>
        <w:jc w:val="both"/>
      </w:pPr>
      <w:r>
        <w:t xml:space="preserve">El importador de datos, </w:t>
      </w:r>
      <w:r w:rsidR="006115A6" w:rsidRPr="006115A6">
        <w:rPr>
          <w:color w:val="FF0000"/>
        </w:rPr>
        <w:t>YYYYYYYYYY</w:t>
      </w:r>
      <w:r>
        <w:t>., mercantil dedicada a la prestación de servicios de plataforma atención telefónica, con la finalidad de prestar el servicio de atención comercial telefónica de naturaleza informativa, comerc</w:t>
      </w:r>
      <w:r>
        <w:t>ial y administrativa.</w:t>
      </w:r>
    </w:p>
    <w:p w:rsidR="0084774A" w:rsidRDefault="0084774A">
      <w:pPr>
        <w:pStyle w:val="Textoindependiente"/>
      </w:pPr>
    </w:p>
    <w:p w:rsidR="0084774A" w:rsidRDefault="00A204D4">
      <w:pPr>
        <w:pStyle w:val="Prrafodelista"/>
        <w:numPr>
          <w:ilvl w:val="0"/>
          <w:numId w:val="4"/>
        </w:numPr>
        <w:tabs>
          <w:tab w:val="left" w:pos="479"/>
        </w:tabs>
        <w:ind w:hanging="361"/>
        <w:jc w:val="both"/>
      </w:pPr>
      <w:r>
        <w:t>Los datos personales transferidos se refieren a las siguientes categorías de</w:t>
      </w:r>
      <w:r>
        <w:rPr>
          <w:spacing w:val="-12"/>
        </w:rPr>
        <w:t xml:space="preserve"> </w:t>
      </w:r>
      <w:r>
        <w:t>interesados:</w:t>
      </w:r>
    </w:p>
    <w:p w:rsidR="0084774A" w:rsidRDefault="0084774A">
      <w:pPr>
        <w:pStyle w:val="Textoindependiente"/>
      </w:pPr>
    </w:p>
    <w:p w:rsidR="0084774A" w:rsidRDefault="00A204D4">
      <w:pPr>
        <w:pStyle w:val="Textoindependiente"/>
        <w:tabs>
          <w:tab w:val="left" w:pos="1547"/>
          <w:tab w:val="left" w:pos="2583"/>
          <w:tab w:val="left" w:pos="3067"/>
          <w:tab w:val="left" w:pos="4212"/>
          <w:tab w:val="left" w:pos="5517"/>
          <w:tab w:val="left" w:pos="6711"/>
          <w:tab w:val="left" w:pos="7370"/>
          <w:tab w:val="left" w:pos="8614"/>
        </w:tabs>
        <w:ind w:left="1547" w:right="578" w:hanging="360"/>
      </w:pPr>
      <w:r>
        <w:rPr>
          <w:rFonts w:ascii="Times New Roman" w:hAnsi="Times New Roman"/>
        </w:rPr>
        <w:t>-</w:t>
      </w:r>
      <w:r>
        <w:rPr>
          <w:rFonts w:ascii="Times New Roman" w:hAnsi="Times New Roman"/>
        </w:rPr>
        <w:tab/>
      </w:r>
      <w:r>
        <w:t>Clientes</w:t>
      </w:r>
      <w:r>
        <w:tab/>
        <w:t>de</w:t>
      </w:r>
      <w:r>
        <w:tab/>
      </w:r>
      <w:r w:rsidR="006115A6" w:rsidRPr="00D34760">
        <w:rPr>
          <w:color w:val="FF0000"/>
        </w:rPr>
        <w:t>XXXXXXXX</w:t>
      </w:r>
      <w:r w:rsidR="006115A6">
        <w:t xml:space="preserve"> (Personas </w:t>
      </w:r>
      <w:r>
        <w:rPr>
          <w:spacing w:val="-1"/>
        </w:rPr>
        <w:t xml:space="preserve">físicas, </w:t>
      </w:r>
      <w:r>
        <w:t>profesionales, personas con poderes de</w:t>
      </w:r>
      <w:r>
        <w:rPr>
          <w:spacing w:val="-3"/>
        </w:rPr>
        <w:t xml:space="preserve"> </w:t>
      </w:r>
      <w:r>
        <w:t>representación).</w:t>
      </w:r>
    </w:p>
    <w:p w:rsidR="0084774A" w:rsidRDefault="0084774A">
      <w:pPr>
        <w:pStyle w:val="Textoindependiente"/>
        <w:spacing w:before="10"/>
        <w:rPr>
          <w:sz w:val="21"/>
        </w:rPr>
      </w:pPr>
    </w:p>
    <w:p w:rsidR="0084774A" w:rsidRDefault="00A204D4">
      <w:pPr>
        <w:pStyle w:val="Prrafodelista"/>
        <w:numPr>
          <w:ilvl w:val="0"/>
          <w:numId w:val="4"/>
        </w:numPr>
        <w:tabs>
          <w:tab w:val="left" w:pos="478"/>
          <w:tab w:val="left" w:pos="479"/>
        </w:tabs>
        <w:spacing w:line="480" w:lineRule="auto"/>
        <w:ind w:left="827" w:right="1365" w:hanging="710"/>
      </w:pPr>
      <w:r>
        <w:t>Los datos personales transferidos se refieren a las siguientes categorías de</w:t>
      </w:r>
      <w:r>
        <w:rPr>
          <w:spacing w:val="-20"/>
        </w:rPr>
        <w:t xml:space="preserve"> </w:t>
      </w:r>
      <w:r>
        <w:t>datos: Fichero CLIENTES</w:t>
      </w:r>
      <w:r>
        <w:rPr>
          <w:spacing w:val="-1"/>
        </w:rPr>
        <w:t xml:space="preserve"> </w:t>
      </w:r>
      <w:r>
        <w:t>(########1)</w:t>
      </w:r>
    </w:p>
    <w:p w:rsidR="0084774A" w:rsidRDefault="00A204D4">
      <w:pPr>
        <w:pStyle w:val="Prrafodelista"/>
        <w:numPr>
          <w:ilvl w:val="1"/>
          <w:numId w:val="4"/>
        </w:numPr>
        <w:tabs>
          <w:tab w:val="left" w:pos="2256"/>
          <w:tab w:val="left" w:pos="2257"/>
        </w:tabs>
        <w:spacing w:before="1" w:line="253" w:lineRule="exact"/>
        <w:ind w:left="2256"/>
      </w:pPr>
      <w:r>
        <w:t>Número del Documento Nacional de</w:t>
      </w:r>
      <w:r>
        <w:rPr>
          <w:spacing w:val="-1"/>
        </w:rPr>
        <w:t xml:space="preserve"> </w:t>
      </w:r>
      <w:r>
        <w:t>Identidad</w:t>
      </w:r>
    </w:p>
    <w:p w:rsidR="0084774A" w:rsidRDefault="00A204D4">
      <w:pPr>
        <w:pStyle w:val="Prrafodelista"/>
        <w:numPr>
          <w:ilvl w:val="1"/>
          <w:numId w:val="4"/>
        </w:numPr>
        <w:tabs>
          <w:tab w:val="left" w:pos="2256"/>
          <w:tab w:val="left" w:pos="2257"/>
        </w:tabs>
        <w:spacing w:line="253" w:lineRule="exact"/>
        <w:ind w:left="2256"/>
      </w:pPr>
      <w:r>
        <w:t>Nombre y Apellidos</w:t>
      </w:r>
    </w:p>
    <w:p w:rsidR="0084774A" w:rsidRDefault="00A204D4">
      <w:pPr>
        <w:pStyle w:val="Prrafodelista"/>
        <w:numPr>
          <w:ilvl w:val="1"/>
          <w:numId w:val="4"/>
        </w:numPr>
        <w:tabs>
          <w:tab w:val="left" w:pos="2256"/>
          <w:tab w:val="left" w:pos="2257"/>
        </w:tabs>
        <w:spacing w:line="253" w:lineRule="exact"/>
        <w:ind w:left="2256"/>
      </w:pPr>
      <w:r>
        <w:t>Dirección</w:t>
      </w:r>
    </w:p>
    <w:p w:rsidR="0084774A" w:rsidRDefault="00A204D4">
      <w:pPr>
        <w:pStyle w:val="Prrafodelista"/>
        <w:numPr>
          <w:ilvl w:val="1"/>
          <w:numId w:val="4"/>
        </w:numPr>
        <w:tabs>
          <w:tab w:val="left" w:pos="2256"/>
          <w:tab w:val="left" w:pos="2257"/>
        </w:tabs>
        <w:spacing w:line="253" w:lineRule="exact"/>
        <w:ind w:left="2256"/>
      </w:pPr>
      <w:r>
        <w:t>Número de</w:t>
      </w:r>
      <w:r>
        <w:rPr>
          <w:spacing w:val="-1"/>
        </w:rPr>
        <w:t xml:space="preserve"> </w:t>
      </w:r>
      <w:r>
        <w:t>teléfono</w:t>
      </w:r>
    </w:p>
    <w:p w:rsidR="0084774A" w:rsidRDefault="00A204D4">
      <w:pPr>
        <w:pStyle w:val="Prrafodelista"/>
        <w:numPr>
          <w:ilvl w:val="1"/>
          <w:numId w:val="4"/>
        </w:numPr>
        <w:tabs>
          <w:tab w:val="left" w:pos="2256"/>
          <w:tab w:val="left" w:pos="2257"/>
        </w:tabs>
        <w:spacing w:line="253" w:lineRule="exact"/>
        <w:ind w:left="2256"/>
      </w:pPr>
      <w:r>
        <w:t>Lugar y fecha de</w:t>
      </w:r>
      <w:r>
        <w:rPr>
          <w:spacing w:val="-1"/>
        </w:rPr>
        <w:t xml:space="preserve"> </w:t>
      </w:r>
      <w:r>
        <w:t>nacimiento</w:t>
      </w:r>
    </w:p>
    <w:p w:rsidR="0084774A" w:rsidRDefault="00A204D4">
      <w:pPr>
        <w:pStyle w:val="Prrafodelista"/>
        <w:numPr>
          <w:ilvl w:val="1"/>
          <w:numId w:val="4"/>
        </w:numPr>
        <w:tabs>
          <w:tab w:val="left" w:pos="2256"/>
          <w:tab w:val="left" w:pos="2257"/>
        </w:tabs>
        <w:spacing w:line="253" w:lineRule="exact"/>
        <w:ind w:left="2256"/>
      </w:pPr>
      <w:r>
        <w:t>Sexo</w:t>
      </w:r>
    </w:p>
    <w:p w:rsidR="0084774A" w:rsidRDefault="00A204D4">
      <w:pPr>
        <w:pStyle w:val="Prrafodelista"/>
        <w:numPr>
          <w:ilvl w:val="1"/>
          <w:numId w:val="4"/>
        </w:numPr>
        <w:tabs>
          <w:tab w:val="left" w:pos="2256"/>
          <w:tab w:val="left" w:pos="2257"/>
        </w:tabs>
        <w:spacing w:line="253" w:lineRule="exact"/>
        <w:ind w:left="2256"/>
      </w:pPr>
      <w:r>
        <w:t xml:space="preserve">Características de </w:t>
      </w:r>
      <w:r>
        <w:t>alojamiento,</w:t>
      </w:r>
      <w:r>
        <w:rPr>
          <w:spacing w:val="-1"/>
        </w:rPr>
        <w:t xml:space="preserve"> </w:t>
      </w:r>
      <w:r>
        <w:t>vivienda</w:t>
      </w:r>
    </w:p>
    <w:p w:rsidR="0084774A" w:rsidRDefault="00A204D4">
      <w:pPr>
        <w:pStyle w:val="Prrafodelista"/>
        <w:numPr>
          <w:ilvl w:val="1"/>
          <w:numId w:val="4"/>
        </w:numPr>
        <w:tabs>
          <w:tab w:val="left" w:pos="2256"/>
          <w:tab w:val="left" w:pos="2257"/>
        </w:tabs>
        <w:spacing w:line="253" w:lineRule="exact"/>
        <w:ind w:left="2256"/>
      </w:pPr>
      <w:r>
        <w:t>Datos bancarios,</w:t>
      </w:r>
      <w:r>
        <w:rPr>
          <w:spacing w:val="-1"/>
        </w:rPr>
        <w:t xml:space="preserve"> </w:t>
      </w:r>
      <w:r>
        <w:t>cuentas</w:t>
      </w:r>
    </w:p>
    <w:p w:rsidR="0084774A" w:rsidRDefault="00A204D4">
      <w:pPr>
        <w:pStyle w:val="Prrafodelista"/>
        <w:numPr>
          <w:ilvl w:val="1"/>
          <w:numId w:val="4"/>
        </w:numPr>
        <w:tabs>
          <w:tab w:val="left" w:pos="2256"/>
          <w:tab w:val="left" w:pos="2257"/>
        </w:tabs>
        <w:spacing w:line="253" w:lineRule="exact"/>
        <w:ind w:left="2256"/>
      </w:pPr>
      <w:r>
        <w:t>Bienes y servicios recibidos por el</w:t>
      </w:r>
      <w:r>
        <w:rPr>
          <w:spacing w:val="-2"/>
        </w:rPr>
        <w:t xml:space="preserve"> </w:t>
      </w:r>
      <w:r>
        <w:t>afectado</w:t>
      </w:r>
    </w:p>
    <w:p w:rsidR="006115A6" w:rsidRDefault="00A204D4" w:rsidP="006115A6">
      <w:pPr>
        <w:tabs>
          <w:tab w:val="left" w:pos="2256"/>
          <w:tab w:val="left" w:pos="2257"/>
          <w:tab w:val="left" w:pos="3311"/>
          <w:tab w:val="left" w:pos="3878"/>
          <w:tab w:val="left" w:pos="5275"/>
          <w:tab w:val="left" w:pos="6404"/>
          <w:tab w:val="left" w:pos="6921"/>
          <w:tab w:val="left" w:pos="8942"/>
        </w:tabs>
        <w:spacing w:before="92" w:line="477" w:lineRule="auto"/>
        <w:ind w:left="1896" w:right="690"/>
      </w:pPr>
      <w:r>
        <w:t>Transacciones financieras Fichero CLIENTES B</w:t>
      </w:r>
      <w:r w:rsidRPr="006115A6">
        <w:rPr>
          <w:spacing w:val="-2"/>
        </w:rPr>
        <w:t xml:space="preserve"> </w:t>
      </w:r>
      <w:r w:rsidR="006115A6">
        <w:t>(########2</w:t>
      </w:r>
    </w:p>
    <w:p w:rsidR="0084774A" w:rsidRDefault="006115A6" w:rsidP="006115A6">
      <w:pPr>
        <w:pStyle w:val="Prrafodelista"/>
        <w:numPr>
          <w:ilvl w:val="1"/>
          <w:numId w:val="4"/>
        </w:numPr>
        <w:tabs>
          <w:tab w:val="left" w:pos="2256"/>
          <w:tab w:val="left" w:pos="2257"/>
          <w:tab w:val="left" w:pos="3311"/>
          <w:tab w:val="left" w:pos="3878"/>
          <w:tab w:val="left" w:pos="5275"/>
          <w:tab w:val="left" w:pos="6404"/>
          <w:tab w:val="left" w:pos="6921"/>
          <w:tab w:val="left" w:pos="8942"/>
        </w:tabs>
        <w:spacing w:before="92" w:line="477" w:lineRule="auto"/>
        <w:ind w:right="690" w:firstLine="1069"/>
      </w:pPr>
      <w:r>
        <w:t xml:space="preserve">Número del Documento Nacional de Identidad/Número </w:t>
      </w:r>
      <w:r>
        <w:rPr>
          <w:spacing w:val="-9"/>
        </w:rPr>
        <w:t xml:space="preserve">de </w:t>
      </w:r>
      <w:r w:rsidR="00A204D4">
        <w:lastRenderedPageBreak/>
        <w:t>Identificación</w:t>
      </w:r>
      <w:r w:rsidR="00A204D4" w:rsidRPr="006115A6">
        <w:rPr>
          <w:spacing w:val="-1"/>
        </w:rPr>
        <w:t xml:space="preserve"> </w:t>
      </w:r>
      <w:r w:rsidR="00A204D4">
        <w:t>Fiscal</w:t>
      </w:r>
      <w:r>
        <w:t>.</w:t>
      </w:r>
    </w:p>
    <w:p w:rsidR="0084774A" w:rsidRDefault="00A204D4">
      <w:pPr>
        <w:pStyle w:val="Prrafodelista"/>
        <w:numPr>
          <w:ilvl w:val="1"/>
          <w:numId w:val="4"/>
        </w:numPr>
        <w:tabs>
          <w:tab w:val="left" w:pos="2256"/>
          <w:tab w:val="left" w:pos="2257"/>
        </w:tabs>
        <w:spacing w:line="252" w:lineRule="exact"/>
        <w:ind w:left="2256"/>
      </w:pPr>
      <w:r>
        <w:t>Nombre y Apellidos</w:t>
      </w:r>
    </w:p>
    <w:p w:rsidR="0084774A" w:rsidRDefault="00A204D4">
      <w:pPr>
        <w:pStyle w:val="Prrafodelista"/>
        <w:numPr>
          <w:ilvl w:val="1"/>
          <w:numId w:val="4"/>
        </w:numPr>
        <w:tabs>
          <w:tab w:val="left" w:pos="2256"/>
          <w:tab w:val="left" w:pos="2257"/>
        </w:tabs>
        <w:spacing w:line="253" w:lineRule="exact"/>
        <w:ind w:left="2256"/>
      </w:pPr>
      <w:r>
        <w:t>Dirección</w:t>
      </w:r>
    </w:p>
    <w:p w:rsidR="0084774A" w:rsidRDefault="00A204D4">
      <w:pPr>
        <w:pStyle w:val="Prrafodelista"/>
        <w:numPr>
          <w:ilvl w:val="1"/>
          <w:numId w:val="4"/>
        </w:numPr>
        <w:tabs>
          <w:tab w:val="left" w:pos="2256"/>
          <w:tab w:val="left" w:pos="2257"/>
        </w:tabs>
        <w:spacing w:line="253" w:lineRule="exact"/>
        <w:ind w:left="2256"/>
      </w:pPr>
      <w:r>
        <w:t>Número de</w:t>
      </w:r>
      <w:r>
        <w:rPr>
          <w:spacing w:val="-1"/>
        </w:rPr>
        <w:t xml:space="preserve"> </w:t>
      </w:r>
      <w:r>
        <w:t>teléfono</w:t>
      </w:r>
    </w:p>
    <w:p w:rsidR="0084774A" w:rsidRDefault="00A204D4">
      <w:pPr>
        <w:pStyle w:val="Prrafodelista"/>
        <w:numPr>
          <w:ilvl w:val="1"/>
          <w:numId w:val="4"/>
        </w:numPr>
        <w:tabs>
          <w:tab w:val="left" w:pos="2256"/>
          <w:tab w:val="left" w:pos="2257"/>
        </w:tabs>
        <w:spacing w:line="253" w:lineRule="exact"/>
        <w:ind w:left="2256"/>
      </w:pPr>
      <w:r>
        <w:t>Lugar y fecha de</w:t>
      </w:r>
      <w:r>
        <w:rPr>
          <w:spacing w:val="-1"/>
        </w:rPr>
        <w:t xml:space="preserve"> </w:t>
      </w:r>
      <w:r>
        <w:t>nacimiento</w:t>
      </w:r>
    </w:p>
    <w:p w:rsidR="0084774A" w:rsidRDefault="00A204D4">
      <w:pPr>
        <w:pStyle w:val="Prrafodelista"/>
        <w:numPr>
          <w:ilvl w:val="1"/>
          <w:numId w:val="4"/>
        </w:numPr>
        <w:tabs>
          <w:tab w:val="left" w:pos="2256"/>
          <w:tab w:val="left" w:pos="2257"/>
        </w:tabs>
        <w:spacing w:line="253" w:lineRule="exact"/>
        <w:ind w:left="2256"/>
      </w:pPr>
      <w:r>
        <w:t>Sexo</w:t>
      </w:r>
    </w:p>
    <w:p w:rsidR="0084774A" w:rsidRDefault="00A204D4">
      <w:pPr>
        <w:pStyle w:val="Prrafodelista"/>
        <w:numPr>
          <w:ilvl w:val="1"/>
          <w:numId w:val="4"/>
        </w:numPr>
        <w:tabs>
          <w:tab w:val="left" w:pos="2256"/>
          <w:tab w:val="left" w:pos="2257"/>
        </w:tabs>
        <w:spacing w:line="253" w:lineRule="exact"/>
        <w:ind w:left="2256"/>
      </w:pPr>
      <w:r>
        <w:t>Características de alojamiento,</w:t>
      </w:r>
      <w:r>
        <w:rPr>
          <w:spacing w:val="-1"/>
        </w:rPr>
        <w:t xml:space="preserve"> </w:t>
      </w:r>
      <w:r>
        <w:t>vivienda</w:t>
      </w:r>
    </w:p>
    <w:p w:rsidR="0084774A" w:rsidRDefault="00A204D4">
      <w:pPr>
        <w:pStyle w:val="Prrafodelista"/>
        <w:numPr>
          <w:ilvl w:val="1"/>
          <w:numId w:val="4"/>
        </w:numPr>
        <w:tabs>
          <w:tab w:val="left" w:pos="2256"/>
          <w:tab w:val="left" w:pos="2257"/>
        </w:tabs>
        <w:spacing w:line="253" w:lineRule="exact"/>
        <w:ind w:left="2256"/>
      </w:pPr>
      <w:r>
        <w:t>Datos bancarios,</w:t>
      </w:r>
      <w:r>
        <w:rPr>
          <w:spacing w:val="-1"/>
        </w:rPr>
        <w:t xml:space="preserve"> </w:t>
      </w:r>
      <w:r>
        <w:t>cuentas</w:t>
      </w:r>
    </w:p>
    <w:p w:rsidR="0084774A" w:rsidRDefault="00A204D4">
      <w:pPr>
        <w:pStyle w:val="Prrafodelista"/>
        <w:numPr>
          <w:ilvl w:val="1"/>
          <w:numId w:val="4"/>
        </w:numPr>
        <w:tabs>
          <w:tab w:val="left" w:pos="2256"/>
          <w:tab w:val="left" w:pos="2257"/>
        </w:tabs>
        <w:spacing w:after="12" w:line="477" w:lineRule="auto"/>
        <w:ind w:right="3402" w:firstLine="1069"/>
      </w:pPr>
      <w:r>
        <w:t>Bienes y servicios recibidos por el afectado Fichero CONTRATOS EMP (########3)</w:t>
      </w:r>
    </w:p>
    <w:tbl>
      <w:tblPr>
        <w:tblStyle w:val="TableNormal"/>
        <w:tblW w:w="0" w:type="auto"/>
        <w:tblInd w:w="1854" w:type="dxa"/>
        <w:tblLayout w:type="fixed"/>
        <w:tblLook w:val="01E0" w:firstRow="1" w:lastRow="1" w:firstColumn="1" w:lastColumn="1" w:noHBand="0" w:noVBand="0"/>
      </w:tblPr>
      <w:tblGrid>
        <w:gridCol w:w="4422"/>
        <w:gridCol w:w="518"/>
        <w:gridCol w:w="2022"/>
        <w:gridCol w:w="431"/>
      </w:tblGrid>
      <w:tr w:rsidR="0084774A">
        <w:trPr>
          <w:trHeight w:val="249"/>
        </w:trPr>
        <w:tc>
          <w:tcPr>
            <w:tcW w:w="4422" w:type="dxa"/>
          </w:tcPr>
          <w:p w:rsidR="0084774A" w:rsidRDefault="00A204D4">
            <w:pPr>
              <w:pStyle w:val="TableParagraph"/>
              <w:tabs>
                <w:tab w:val="left" w:pos="409"/>
                <w:tab w:val="left" w:pos="1464"/>
                <w:tab w:val="left" w:pos="2031"/>
                <w:tab w:val="left" w:pos="3429"/>
              </w:tabs>
              <w:spacing w:line="230" w:lineRule="exact"/>
              <w:ind w:left="50"/>
            </w:pPr>
            <w:r>
              <w:rPr>
                <w:rFonts w:ascii="Times New Roman" w:hAnsi="Times New Roman"/>
              </w:rPr>
              <w:t>-</w:t>
            </w:r>
            <w:r>
              <w:rPr>
                <w:rFonts w:ascii="Times New Roman" w:hAnsi="Times New Roman"/>
              </w:rPr>
              <w:tab/>
            </w:r>
            <w:r>
              <w:t>Número</w:t>
            </w:r>
            <w:r>
              <w:tab/>
              <w:t>del</w:t>
            </w:r>
            <w:r>
              <w:tab/>
              <w:t>Documento</w:t>
            </w:r>
            <w:r>
              <w:tab/>
            </w:r>
            <w:r>
              <w:t>Nacional</w:t>
            </w:r>
          </w:p>
        </w:tc>
        <w:tc>
          <w:tcPr>
            <w:tcW w:w="518" w:type="dxa"/>
          </w:tcPr>
          <w:p w:rsidR="0084774A" w:rsidRDefault="00A204D4">
            <w:pPr>
              <w:pStyle w:val="TableParagraph"/>
              <w:spacing w:line="230" w:lineRule="exact"/>
              <w:ind w:left="135"/>
            </w:pPr>
            <w:r>
              <w:t>de</w:t>
            </w:r>
          </w:p>
        </w:tc>
        <w:tc>
          <w:tcPr>
            <w:tcW w:w="2022" w:type="dxa"/>
          </w:tcPr>
          <w:p w:rsidR="0084774A" w:rsidRDefault="00A204D4">
            <w:pPr>
              <w:pStyle w:val="TableParagraph"/>
              <w:spacing w:line="230" w:lineRule="exact"/>
              <w:ind w:left="134"/>
            </w:pPr>
            <w:r>
              <w:t>Identidad/Número</w:t>
            </w:r>
          </w:p>
        </w:tc>
        <w:tc>
          <w:tcPr>
            <w:tcW w:w="431" w:type="dxa"/>
          </w:tcPr>
          <w:p w:rsidR="0084774A" w:rsidRDefault="00A204D4">
            <w:pPr>
              <w:pStyle w:val="TableParagraph"/>
              <w:spacing w:line="230" w:lineRule="exact"/>
              <w:ind w:left="134"/>
            </w:pPr>
            <w:r>
              <w:t>de</w:t>
            </w:r>
          </w:p>
        </w:tc>
      </w:tr>
      <w:tr w:rsidR="0084774A">
        <w:trPr>
          <w:trHeight w:val="252"/>
        </w:trPr>
        <w:tc>
          <w:tcPr>
            <w:tcW w:w="4422" w:type="dxa"/>
          </w:tcPr>
          <w:p w:rsidR="0084774A" w:rsidRDefault="00A204D4">
            <w:pPr>
              <w:pStyle w:val="TableParagraph"/>
              <w:spacing w:line="233" w:lineRule="exact"/>
              <w:ind w:left="409"/>
            </w:pPr>
            <w:r>
              <w:t>Identificación Fiscal</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2" w:type="dxa"/>
          </w:tcPr>
          <w:p w:rsidR="0084774A" w:rsidRDefault="00A204D4">
            <w:pPr>
              <w:pStyle w:val="TableParagraph"/>
              <w:tabs>
                <w:tab w:val="left" w:pos="409"/>
              </w:tabs>
              <w:spacing w:line="234" w:lineRule="exact"/>
              <w:ind w:left="50"/>
            </w:pPr>
            <w:r>
              <w:rPr>
                <w:rFonts w:ascii="Times New Roman"/>
              </w:rPr>
              <w:t>-</w:t>
            </w:r>
            <w:r>
              <w:rPr>
                <w:rFonts w:ascii="Times New Roman"/>
              </w:rPr>
              <w:tab/>
            </w:r>
            <w:r>
              <w:t>Nombre y Apellidos</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2"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Dirección</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2"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Número de</w:t>
            </w:r>
            <w:r>
              <w:rPr>
                <w:spacing w:val="-1"/>
              </w:rPr>
              <w:t xml:space="preserve"> </w:t>
            </w:r>
            <w:r>
              <w:t>teléfono</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2"/>
        </w:trPr>
        <w:tc>
          <w:tcPr>
            <w:tcW w:w="4422"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Datos de</w:t>
            </w:r>
            <w:r>
              <w:rPr>
                <w:spacing w:val="-1"/>
              </w:rPr>
              <w:t xml:space="preserve"> </w:t>
            </w:r>
            <w:r>
              <w:t>poder</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2"/>
        </w:trPr>
        <w:tc>
          <w:tcPr>
            <w:tcW w:w="4422"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Actividades y</w:t>
            </w:r>
            <w:r>
              <w:rPr>
                <w:spacing w:val="-2"/>
              </w:rPr>
              <w:t xml:space="preserve"> </w:t>
            </w:r>
            <w:r>
              <w:t>negocios</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2"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Años de creación de la</w:t>
            </w:r>
            <w:r>
              <w:rPr>
                <w:spacing w:val="-3"/>
              </w:rPr>
              <w:t xml:space="preserve"> </w:t>
            </w:r>
            <w:r>
              <w:t>empresa</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2"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Datos bancarios,</w:t>
            </w:r>
            <w:r>
              <w:rPr>
                <w:spacing w:val="-1"/>
              </w:rPr>
              <w:t xml:space="preserve"> </w:t>
            </w:r>
            <w:r>
              <w:t>cuentas</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2"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Nivel de consumo</w:t>
            </w:r>
            <w:r>
              <w:rPr>
                <w:spacing w:val="-1"/>
              </w:rPr>
              <w:t xml:space="preserve"> </w:t>
            </w:r>
            <w:r>
              <w:t>telefónico</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49"/>
        </w:trPr>
        <w:tc>
          <w:tcPr>
            <w:tcW w:w="4422" w:type="dxa"/>
          </w:tcPr>
          <w:p w:rsidR="0084774A" w:rsidRDefault="00A204D4">
            <w:pPr>
              <w:pStyle w:val="TableParagraph"/>
              <w:tabs>
                <w:tab w:val="left" w:pos="409"/>
              </w:tabs>
              <w:spacing w:line="230" w:lineRule="exact"/>
              <w:ind w:left="50"/>
            </w:pPr>
            <w:r>
              <w:rPr>
                <w:rFonts w:ascii="Times New Roman" w:hAnsi="Times New Roman"/>
              </w:rPr>
              <w:t>-</w:t>
            </w:r>
            <w:r>
              <w:rPr>
                <w:rFonts w:ascii="Times New Roman" w:hAnsi="Times New Roman"/>
              </w:rPr>
              <w:tab/>
            </w:r>
            <w:r>
              <w:t>Centralitas y líneas</w:t>
            </w:r>
            <w:r>
              <w:rPr>
                <w:spacing w:val="-2"/>
              </w:rPr>
              <w:t xml:space="preserve"> </w:t>
            </w:r>
            <w:r>
              <w:t>telefónicas</w:t>
            </w:r>
          </w:p>
        </w:tc>
        <w:tc>
          <w:tcPr>
            <w:tcW w:w="518"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bl>
    <w:p w:rsidR="0084774A" w:rsidRDefault="0084774A">
      <w:pPr>
        <w:pStyle w:val="Textoindependiente"/>
        <w:spacing w:before="9"/>
        <w:rPr>
          <w:sz w:val="21"/>
        </w:rPr>
      </w:pPr>
    </w:p>
    <w:p w:rsidR="0084774A" w:rsidRDefault="00A204D4">
      <w:pPr>
        <w:pStyle w:val="Textoindependiente"/>
        <w:spacing w:before="1"/>
        <w:ind w:left="827"/>
      </w:pPr>
      <w:r>
        <w:t>Fichero CONTRATOS PART (########4)</w:t>
      </w:r>
    </w:p>
    <w:p w:rsidR="0084774A" w:rsidRDefault="0084774A">
      <w:pPr>
        <w:pStyle w:val="Textoindependiente"/>
        <w:spacing w:before="7" w:after="1"/>
      </w:pPr>
    </w:p>
    <w:tbl>
      <w:tblPr>
        <w:tblStyle w:val="TableNormal"/>
        <w:tblW w:w="0" w:type="auto"/>
        <w:tblInd w:w="1854" w:type="dxa"/>
        <w:tblLayout w:type="fixed"/>
        <w:tblLook w:val="01E0" w:firstRow="1" w:lastRow="1" w:firstColumn="1" w:lastColumn="1" w:noHBand="0" w:noVBand="0"/>
      </w:tblPr>
      <w:tblGrid>
        <w:gridCol w:w="4428"/>
        <w:gridCol w:w="511"/>
        <w:gridCol w:w="2022"/>
        <w:gridCol w:w="431"/>
      </w:tblGrid>
      <w:tr w:rsidR="0084774A">
        <w:trPr>
          <w:trHeight w:val="249"/>
        </w:trPr>
        <w:tc>
          <w:tcPr>
            <w:tcW w:w="4428" w:type="dxa"/>
          </w:tcPr>
          <w:p w:rsidR="0084774A" w:rsidRDefault="00A204D4">
            <w:pPr>
              <w:pStyle w:val="TableParagraph"/>
              <w:tabs>
                <w:tab w:val="left" w:pos="409"/>
                <w:tab w:val="left" w:pos="1464"/>
                <w:tab w:val="left" w:pos="2031"/>
                <w:tab w:val="left" w:pos="3429"/>
              </w:tabs>
              <w:spacing w:line="230" w:lineRule="exact"/>
              <w:ind w:left="50"/>
            </w:pPr>
            <w:r>
              <w:rPr>
                <w:rFonts w:ascii="Times New Roman" w:hAnsi="Times New Roman"/>
              </w:rPr>
              <w:t>-</w:t>
            </w:r>
            <w:r>
              <w:rPr>
                <w:rFonts w:ascii="Times New Roman" w:hAnsi="Times New Roman"/>
              </w:rPr>
              <w:tab/>
            </w:r>
            <w:r>
              <w:t>Número</w:t>
            </w:r>
            <w:r>
              <w:tab/>
              <w:t>del</w:t>
            </w:r>
            <w:r>
              <w:tab/>
              <w:t>Documento</w:t>
            </w:r>
            <w:r>
              <w:tab/>
              <w:t>Nacional</w:t>
            </w:r>
          </w:p>
        </w:tc>
        <w:tc>
          <w:tcPr>
            <w:tcW w:w="511" w:type="dxa"/>
          </w:tcPr>
          <w:p w:rsidR="0084774A" w:rsidRDefault="00A204D4">
            <w:pPr>
              <w:pStyle w:val="TableParagraph"/>
              <w:spacing w:line="230" w:lineRule="exact"/>
              <w:ind w:left="129"/>
            </w:pPr>
            <w:r>
              <w:t>de</w:t>
            </w:r>
          </w:p>
        </w:tc>
        <w:tc>
          <w:tcPr>
            <w:tcW w:w="2022" w:type="dxa"/>
          </w:tcPr>
          <w:p w:rsidR="0084774A" w:rsidRDefault="00A204D4">
            <w:pPr>
              <w:pStyle w:val="TableParagraph"/>
              <w:spacing w:line="230" w:lineRule="exact"/>
              <w:ind w:left="135"/>
            </w:pPr>
            <w:r>
              <w:t>Identidad/Número</w:t>
            </w:r>
          </w:p>
        </w:tc>
        <w:tc>
          <w:tcPr>
            <w:tcW w:w="431" w:type="dxa"/>
          </w:tcPr>
          <w:p w:rsidR="0084774A" w:rsidRDefault="00A204D4">
            <w:pPr>
              <w:pStyle w:val="TableParagraph"/>
              <w:spacing w:line="230" w:lineRule="exact"/>
              <w:ind w:left="135"/>
            </w:pPr>
            <w:r>
              <w:t>de</w:t>
            </w:r>
          </w:p>
        </w:tc>
      </w:tr>
      <w:tr w:rsidR="0084774A">
        <w:trPr>
          <w:trHeight w:val="252"/>
        </w:trPr>
        <w:tc>
          <w:tcPr>
            <w:tcW w:w="4428" w:type="dxa"/>
          </w:tcPr>
          <w:p w:rsidR="0084774A" w:rsidRDefault="00A204D4">
            <w:pPr>
              <w:pStyle w:val="TableParagraph"/>
              <w:spacing w:line="232" w:lineRule="exact"/>
              <w:ind w:left="409"/>
            </w:pPr>
            <w:r>
              <w:t>Identificación Fiscal</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8"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Nombre y Apellidos</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8"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Dirección</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8"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Número de</w:t>
            </w:r>
            <w:r>
              <w:rPr>
                <w:spacing w:val="-1"/>
              </w:rPr>
              <w:t xml:space="preserve"> </w:t>
            </w:r>
            <w:r>
              <w:t>teléfono</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8"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Pasaporte</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8"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Lugar y fecha de</w:t>
            </w:r>
            <w:r>
              <w:rPr>
                <w:spacing w:val="-1"/>
              </w:rPr>
              <w:t xml:space="preserve"> </w:t>
            </w:r>
            <w:r>
              <w:t>nacimiento</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2"/>
        </w:trPr>
        <w:tc>
          <w:tcPr>
            <w:tcW w:w="4428"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Nacionalidad</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2"/>
        </w:trPr>
        <w:tc>
          <w:tcPr>
            <w:tcW w:w="4428"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Características de alojamiento,</w:t>
            </w:r>
            <w:r>
              <w:rPr>
                <w:spacing w:val="-6"/>
              </w:rPr>
              <w:t xml:space="preserve"> </w:t>
            </w:r>
            <w:r>
              <w:t>vivienda</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53"/>
        </w:trPr>
        <w:tc>
          <w:tcPr>
            <w:tcW w:w="4428" w:type="dxa"/>
          </w:tcPr>
          <w:p w:rsidR="0084774A" w:rsidRDefault="00A204D4">
            <w:pPr>
              <w:pStyle w:val="TableParagraph"/>
              <w:tabs>
                <w:tab w:val="left" w:pos="409"/>
              </w:tabs>
              <w:spacing w:line="233" w:lineRule="exact"/>
              <w:ind w:left="50"/>
            </w:pPr>
            <w:r>
              <w:rPr>
                <w:rFonts w:ascii="Times New Roman"/>
              </w:rPr>
              <w:t>-</w:t>
            </w:r>
            <w:r>
              <w:rPr>
                <w:rFonts w:ascii="Times New Roman"/>
              </w:rPr>
              <w:tab/>
            </w:r>
            <w:r>
              <w:t>Datos bancarios,</w:t>
            </w:r>
            <w:r>
              <w:rPr>
                <w:spacing w:val="-1"/>
              </w:rPr>
              <w:t xml:space="preserve"> </w:t>
            </w:r>
            <w:r>
              <w:t>cuentas</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r w:rsidR="0084774A">
        <w:trPr>
          <w:trHeight w:val="249"/>
        </w:trPr>
        <w:tc>
          <w:tcPr>
            <w:tcW w:w="4428" w:type="dxa"/>
          </w:tcPr>
          <w:p w:rsidR="0084774A" w:rsidRDefault="00A204D4">
            <w:pPr>
              <w:pStyle w:val="TableParagraph"/>
              <w:tabs>
                <w:tab w:val="left" w:pos="409"/>
              </w:tabs>
              <w:spacing w:line="230" w:lineRule="exact"/>
              <w:ind w:left="50"/>
            </w:pPr>
            <w:r>
              <w:rPr>
                <w:rFonts w:ascii="Times New Roman" w:hAnsi="Times New Roman"/>
              </w:rPr>
              <w:t>-</w:t>
            </w:r>
            <w:r>
              <w:rPr>
                <w:rFonts w:ascii="Times New Roman" w:hAnsi="Times New Roman"/>
              </w:rPr>
              <w:tab/>
            </w:r>
            <w:r>
              <w:t>Nivel de consumo</w:t>
            </w:r>
            <w:r>
              <w:rPr>
                <w:spacing w:val="-1"/>
              </w:rPr>
              <w:t xml:space="preserve"> </w:t>
            </w:r>
            <w:r>
              <w:t>telefónico</w:t>
            </w:r>
          </w:p>
        </w:tc>
        <w:tc>
          <w:tcPr>
            <w:tcW w:w="511" w:type="dxa"/>
          </w:tcPr>
          <w:p w:rsidR="0084774A" w:rsidRDefault="0084774A">
            <w:pPr>
              <w:pStyle w:val="TableParagraph"/>
              <w:rPr>
                <w:rFonts w:ascii="Times New Roman"/>
                <w:sz w:val="18"/>
              </w:rPr>
            </w:pPr>
          </w:p>
        </w:tc>
        <w:tc>
          <w:tcPr>
            <w:tcW w:w="2022" w:type="dxa"/>
          </w:tcPr>
          <w:p w:rsidR="0084774A" w:rsidRDefault="0084774A">
            <w:pPr>
              <w:pStyle w:val="TableParagraph"/>
              <w:rPr>
                <w:rFonts w:ascii="Times New Roman"/>
                <w:sz w:val="18"/>
              </w:rPr>
            </w:pPr>
          </w:p>
        </w:tc>
        <w:tc>
          <w:tcPr>
            <w:tcW w:w="431" w:type="dxa"/>
          </w:tcPr>
          <w:p w:rsidR="0084774A" w:rsidRDefault="0084774A">
            <w:pPr>
              <w:pStyle w:val="TableParagraph"/>
              <w:rPr>
                <w:rFonts w:ascii="Times New Roman"/>
                <w:sz w:val="18"/>
              </w:rPr>
            </w:pPr>
          </w:p>
        </w:tc>
      </w:tr>
    </w:tbl>
    <w:p w:rsidR="0084774A" w:rsidRDefault="0084774A">
      <w:pPr>
        <w:pStyle w:val="Textoindependiente"/>
        <w:spacing w:before="11"/>
        <w:rPr>
          <w:sz w:val="21"/>
        </w:rPr>
      </w:pPr>
    </w:p>
    <w:p w:rsidR="0084774A" w:rsidRDefault="00A204D4">
      <w:pPr>
        <w:pStyle w:val="Textoindependiente"/>
        <w:ind w:left="827"/>
      </w:pPr>
      <w:r>
        <w:t>Fichero CLIENTES Y USUARIOS (########5)</w:t>
      </w:r>
    </w:p>
    <w:p w:rsidR="0084774A" w:rsidRDefault="0084774A">
      <w:pPr>
        <w:pStyle w:val="Textoindependiente"/>
        <w:spacing w:before="6" w:after="1"/>
      </w:pPr>
    </w:p>
    <w:tbl>
      <w:tblPr>
        <w:tblStyle w:val="TableNormal"/>
        <w:tblW w:w="0" w:type="auto"/>
        <w:tblInd w:w="1854" w:type="dxa"/>
        <w:tblLayout w:type="fixed"/>
        <w:tblLook w:val="01E0" w:firstRow="1" w:lastRow="1" w:firstColumn="1" w:lastColumn="1" w:noHBand="0" w:noVBand="0"/>
      </w:tblPr>
      <w:tblGrid>
        <w:gridCol w:w="3293"/>
        <w:gridCol w:w="1128"/>
        <w:gridCol w:w="517"/>
        <w:gridCol w:w="2021"/>
        <w:gridCol w:w="430"/>
      </w:tblGrid>
      <w:tr w:rsidR="0084774A">
        <w:trPr>
          <w:trHeight w:val="249"/>
        </w:trPr>
        <w:tc>
          <w:tcPr>
            <w:tcW w:w="3293" w:type="dxa"/>
          </w:tcPr>
          <w:p w:rsidR="0084774A" w:rsidRDefault="00A204D4">
            <w:pPr>
              <w:pStyle w:val="TableParagraph"/>
              <w:tabs>
                <w:tab w:val="left" w:pos="409"/>
                <w:tab w:val="left" w:pos="1464"/>
                <w:tab w:val="left" w:pos="2031"/>
              </w:tabs>
              <w:spacing w:line="230" w:lineRule="exact"/>
              <w:ind w:left="50"/>
            </w:pPr>
            <w:r>
              <w:rPr>
                <w:rFonts w:ascii="Times New Roman" w:hAnsi="Times New Roman"/>
              </w:rPr>
              <w:t>-</w:t>
            </w:r>
            <w:r>
              <w:rPr>
                <w:rFonts w:ascii="Times New Roman" w:hAnsi="Times New Roman"/>
              </w:rPr>
              <w:tab/>
            </w:r>
            <w:r>
              <w:t>Número</w:t>
            </w:r>
            <w:r>
              <w:tab/>
              <w:t>del</w:t>
            </w:r>
            <w:r>
              <w:tab/>
              <w:t>Documento</w:t>
            </w:r>
          </w:p>
        </w:tc>
        <w:tc>
          <w:tcPr>
            <w:tcW w:w="1128" w:type="dxa"/>
          </w:tcPr>
          <w:p w:rsidR="0084774A" w:rsidRDefault="00A204D4">
            <w:pPr>
              <w:pStyle w:val="TableParagraph"/>
              <w:spacing w:line="230" w:lineRule="exact"/>
              <w:ind w:left="136"/>
            </w:pPr>
            <w:r>
              <w:t>Nacional</w:t>
            </w:r>
          </w:p>
        </w:tc>
        <w:tc>
          <w:tcPr>
            <w:tcW w:w="517" w:type="dxa"/>
          </w:tcPr>
          <w:p w:rsidR="0084774A" w:rsidRDefault="00A204D4">
            <w:pPr>
              <w:pStyle w:val="TableParagraph"/>
              <w:spacing w:line="230" w:lineRule="exact"/>
              <w:ind w:left="136"/>
            </w:pPr>
            <w:r>
              <w:t>de</w:t>
            </w:r>
          </w:p>
        </w:tc>
        <w:tc>
          <w:tcPr>
            <w:tcW w:w="2021" w:type="dxa"/>
          </w:tcPr>
          <w:p w:rsidR="0084774A" w:rsidRDefault="00A204D4">
            <w:pPr>
              <w:pStyle w:val="TableParagraph"/>
              <w:spacing w:line="230" w:lineRule="exact"/>
              <w:ind w:left="136"/>
            </w:pPr>
            <w:r>
              <w:t>Identidad/Número</w:t>
            </w:r>
          </w:p>
        </w:tc>
        <w:tc>
          <w:tcPr>
            <w:tcW w:w="430" w:type="dxa"/>
          </w:tcPr>
          <w:p w:rsidR="0084774A" w:rsidRDefault="00A204D4">
            <w:pPr>
              <w:pStyle w:val="TableParagraph"/>
              <w:spacing w:line="230" w:lineRule="exact"/>
              <w:ind w:left="137"/>
            </w:pPr>
            <w:r>
              <w:t>de</w:t>
            </w:r>
          </w:p>
        </w:tc>
      </w:tr>
      <w:tr w:rsidR="0084774A">
        <w:trPr>
          <w:trHeight w:val="252"/>
        </w:trPr>
        <w:tc>
          <w:tcPr>
            <w:tcW w:w="3293" w:type="dxa"/>
          </w:tcPr>
          <w:p w:rsidR="0084774A" w:rsidRDefault="00A204D4">
            <w:pPr>
              <w:pStyle w:val="TableParagraph"/>
              <w:spacing w:line="233" w:lineRule="exact"/>
              <w:ind w:left="409"/>
            </w:pPr>
            <w:r>
              <w:t>Identificación Fiscal</w:t>
            </w:r>
          </w:p>
        </w:tc>
        <w:tc>
          <w:tcPr>
            <w:tcW w:w="1128" w:type="dxa"/>
          </w:tcPr>
          <w:p w:rsidR="0084774A" w:rsidRDefault="0084774A">
            <w:pPr>
              <w:pStyle w:val="TableParagraph"/>
              <w:rPr>
                <w:rFonts w:ascii="Times New Roman"/>
                <w:sz w:val="18"/>
              </w:rPr>
            </w:pPr>
          </w:p>
        </w:tc>
        <w:tc>
          <w:tcPr>
            <w:tcW w:w="517" w:type="dxa"/>
          </w:tcPr>
          <w:p w:rsidR="0084774A" w:rsidRDefault="0084774A">
            <w:pPr>
              <w:pStyle w:val="TableParagraph"/>
              <w:rPr>
                <w:rFonts w:ascii="Times New Roman"/>
                <w:sz w:val="18"/>
              </w:rPr>
            </w:pPr>
          </w:p>
        </w:tc>
        <w:tc>
          <w:tcPr>
            <w:tcW w:w="2021" w:type="dxa"/>
          </w:tcPr>
          <w:p w:rsidR="0084774A" w:rsidRDefault="0084774A">
            <w:pPr>
              <w:pStyle w:val="TableParagraph"/>
              <w:rPr>
                <w:rFonts w:ascii="Times New Roman"/>
                <w:sz w:val="18"/>
              </w:rPr>
            </w:pPr>
          </w:p>
        </w:tc>
        <w:tc>
          <w:tcPr>
            <w:tcW w:w="430" w:type="dxa"/>
          </w:tcPr>
          <w:p w:rsidR="0084774A" w:rsidRDefault="0084774A">
            <w:pPr>
              <w:pStyle w:val="TableParagraph"/>
              <w:rPr>
                <w:rFonts w:ascii="Times New Roman"/>
                <w:sz w:val="18"/>
              </w:rPr>
            </w:pPr>
          </w:p>
        </w:tc>
      </w:tr>
      <w:tr w:rsidR="0084774A">
        <w:trPr>
          <w:trHeight w:val="253"/>
        </w:trPr>
        <w:tc>
          <w:tcPr>
            <w:tcW w:w="3293" w:type="dxa"/>
          </w:tcPr>
          <w:p w:rsidR="0084774A" w:rsidRDefault="00A204D4">
            <w:pPr>
              <w:pStyle w:val="TableParagraph"/>
              <w:tabs>
                <w:tab w:val="left" w:pos="409"/>
              </w:tabs>
              <w:spacing w:line="234" w:lineRule="exact"/>
              <w:ind w:left="50"/>
            </w:pPr>
            <w:r>
              <w:rPr>
                <w:rFonts w:ascii="Times New Roman"/>
              </w:rPr>
              <w:t>-</w:t>
            </w:r>
            <w:r>
              <w:rPr>
                <w:rFonts w:ascii="Times New Roman"/>
              </w:rPr>
              <w:tab/>
            </w:r>
            <w:r>
              <w:t>Nombre y Apellidos</w:t>
            </w:r>
          </w:p>
        </w:tc>
        <w:tc>
          <w:tcPr>
            <w:tcW w:w="1128" w:type="dxa"/>
          </w:tcPr>
          <w:p w:rsidR="0084774A" w:rsidRDefault="0084774A">
            <w:pPr>
              <w:pStyle w:val="TableParagraph"/>
              <w:rPr>
                <w:rFonts w:ascii="Times New Roman"/>
                <w:sz w:val="18"/>
              </w:rPr>
            </w:pPr>
          </w:p>
        </w:tc>
        <w:tc>
          <w:tcPr>
            <w:tcW w:w="517" w:type="dxa"/>
          </w:tcPr>
          <w:p w:rsidR="0084774A" w:rsidRDefault="0084774A">
            <w:pPr>
              <w:pStyle w:val="TableParagraph"/>
              <w:rPr>
                <w:rFonts w:ascii="Times New Roman"/>
                <w:sz w:val="18"/>
              </w:rPr>
            </w:pPr>
          </w:p>
        </w:tc>
        <w:tc>
          <w:tcPr>
            <w:tcW w:w="2021" w:type="dxa"/>
          </w:tcPr>
          <w:p w:rsidR="0084774A" w:rsidRDefault="0084774A">
            <w:pPr>
              <w:pStyle w:val="TableParagraph"/>
              <w:rPr>
                <w:rFonts w:ascii="Times New Roman"/>
                <w:sz w:val="18"/>
              </w:rPr>
            </w:pPr>
          </w:p>
        </w:tc>
        <w:tc>
          <w:tcPr>
            <w:tcW w:w="430" w:type="dxa"/>
          </w:tcPr>
          <w:p w:rsidR="0084774A" w:rsidRDefault="0084774A">
            <w:pPr>
              <w:pStyle w:val="TableParagraph"/>
              <w:rPr>
                <w:rFonts w:ascii="Times New Roman"/>
                <w:sz w:val="18"/>
              </w:rPr>
            </w:pPr>
          </w:p>
        </w:tc>
      </w:tr>
      <w:tr w:rsidR="0084774A">
        <w:trPr>
          <w:trHeight w:val="253"/>
        </w:trPr>
        <w:tc>
          <w:tcPr>
            <w:tcW w:w="3293"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Dirección</w:t>
            </w:r>
          </w:p>
        </w:tc>
        <w:tc>
          <w:tcPr>
            <w:tcW w:w="1128" w:type="dxa"/>
          </w:tcPr>
          <w:p w:rsidR="0084774A" w:rsidRDefault="0084774A">
            <w:pPr>
              <w:pStyle w:val="TableParagraph"/>
              <w:rPr>
                <w:rFonts w:ascii="Times New Roman"/>
                <w:sz w:val="18"/>
              </w:rPr>
            </w:pPr>
          </w:p>
        </w:tc>
        <w:tc>
          <w:tcPr>
            <w:tcW w:w="517" w:type="dxa"/>
          </w:tcPr>
          <w:p w:rsidR="0084774A" w:rsidRDefault="0084774A">
            <w:pPr>
              <w:pStyle w:val="TableParagraph"/>
              <w:rPr>
                <w:rFonts w:ascii="Times New Roman"/>
                <w:sz w:val="18"/>
              </w:rPr>
            </w:pPr>
          </w:p>
        </w:tc>
        <w:tc>
          <w:tcPr>
            <w:tcW w:w="2021" w:type="dxa"/>
          </w:tcPr>
          <w:p w:rsidR="0084774A" w:rsidRDefault="0084774A">
            <w:pPr>
              <w:pStyle w:val="TableParagraph"/>
              <w:rPr>
                <w:rFonts w:ascii="Times New Roman"/>
                <w:sz w:val="18"/>
              </w:rPr>
            </w:pPr>
          </w:p>
        </w:tc>
        <w:tc>
          <w:tcPr>
            <w:tcW w:w="430" w:type="dxa"/>
          </w:tcPr>
          <w:p w:rsidR="0084774A" w:rsidRDefault="0084774A">
            <w:pPr>
              <w:pStyle w:val="TableParagraph"/>
              <w:rPr>
                <w:rFonts w:ascii="Times New Roman"/>
                <w:sz w:val="18"/>
              </w:rPr>
            </w:pPr>
          </w:p>
        </w:tc>
      </w:tr>
      <w:tr w:rsidR="0084774A">
        <w:trPr>
          <w:trHeight w:val="252"/>
        </w:trPr>
        <w:tc>
          <w:tcPr>
            <w:tcW w:w="3293" w:type="dxa"/>
          </w:tcPr>
          <w:p w:rsidR="0084774A" w:rsidRDefault="00A204D4">
            <w:pPr>
              <w:pStyle w:val="TableParagraph"/>
              <w:tabs>
                <w:tab w:val="left" w:pos="409"/>
              </w:tabs>
              <w:spacing w:line="233" w:lineRule="exact"/>
              <w:ind w:left="50"/>
            </w:pPr>
            <w:r>
              <w:rPr>
                <w:rFonts w:ascii="Times New Roman" w:hAnsi="Times New Roman"/>
              </w:rPr>
              <w:t>-</w:t>
            </w:r>
            <w:r>
              <w:rPr>
                <w:rFonts w:ascii="Times New Roman" w:hAnsi="Times New Roman"/>
              </w:rPr>
              <w:tab/>
            </w:r>
            <w:r>
              <w:t>Número de</w:t>
            </w:r>
            <w:r>
              <w:rPr>
                <w:spacing w:val="-1"/>
              </w:rPr>
              <w:t xml:space="preserve"> </w:t>
            </w:r>
            <w:r>
              <w:t>teléfono</w:t>
            </w:r>
          </w:p>
        </w:tc>
        <w:tc>
          <w:tcPr>
            <w:tcW w:w="1128" w:type="dxa"/>
          </w:tcPr>
          <w:p w:rsidR="0084774A" w:rsidRDefault="0084774A">
            <w:pPr>
              <w:pStyle w:val="TableParagraph"/>
              <w:rPr>
                <w:rFonts w:ascii="Times New Roman"/>
                <w:sz w:val="18"/>
              </w:rPr>
            </w:pPr>
          </w:p>
        </w:tc>
        <w:tc>
          <w:tcPr>
            <w:tcW w:w="517" w:type="dxa"/>
          </w:tcPr>
          <w:p w:rsidR="0084774A" w:rsidRDefault="0084774A">
            <w:pPr>
              <w:pStyle w:val="TableParagraph"/>
              <w:rPr>
                <w:rFonts w:ascii="Times New Roman"/>
                <w:sz w:val="18"/>
              </w:rPr>
            </w:pPr>
          </w:p>
        </w:tc>
        <w:tc>
          <w:tcPr>
            <w:tcW w:w="2021" w:type="dxa"/>
          </w:tcPr>
          <w:p w:rsidR="0084774A" w:rsidRDefault="0084774A">
            <w:pPr>
              <w:pStyle w:val="TableParagraph"/>
              <w:rPr>
                <w:rFonts w:ascii="Times New Roman"/>
                <w:sz w:val="18"/>
              </w:rPr>
            </w:pPr>
          </w:p>
        </w:tc>
        <w:tc>
          <w:tcPr>
            <w:tcW w:w="430" w:type="dxa"/>
          </w:tcPr>
          <w:p w:rsidR="0084774A" w:rsidRDefault="0084774A">
            <w:pPr>
              <w:pStyle w:val="TableParagraph"/>
              <w:rPr>
                <w:rFonts w:ascii="Times New Roman"/>
                <w:sz w:val="18"/>
              </w:rPr>
            </w:pPr>
          </w:p>
        </w:tc>
      </w:tr>
      <w:tr w:rsidR="0084774A">
        <w:trPr>
          <w:trHeight w:val="249"/>
        </w:trPr>
        <w:tc>
          <w:tcPr>
            <w:tcW w:w="3293" w:type="dxa"/>
          </w:tcPr>
          <w:p w:rsidR="0084774A" w:rsidRDefault="00A204D4">
            <w:pPr>
              <w:pStyle w:val="TableParagraph"/>
              <w:tabs>
                <w:tab w:val="left" w:pos="409"/>
              </w:tabs>
              <w:spacing w:line="229" w:lineRule="exact"/>
              <w:ind w:left="50"/>
            </w:pPr>
            <w:r>
              <w:rPr>
                <w:rFonts w:ascii="Times New Roman"/>
              </w:rPr>
              <w:t>-</w:t>
            </w:r>
            <w:r>
              <w:rPr>
                <w:rFonts w:ascii="Times New Roman"/>
              </w:rPr>
              <w:tab/>
            </w:r>
            <w:r>
              <w:t>Imagen/voz</w:t>
            </w:r>
          </w:p>
        </w:tc>
        <w:tc>
          <w:tcPr>
            <w:tcW w:w="1128" w:type="dxa"/>
          </w:tcPr>
          <w:p w:rsidR="0084774A" w:rsidRDefault="0084774A">
            <w:pPr>
              <w:pStyle w:val="TableParagraph"/>
              <w:rPr>
                <w:rFonts w:ascii="Times New Roman"/>
                <w:sz w:val="18"/>
              </w:rPr>
            </w:pPr>
          </w:p>
        </w:tc>
        <w:tc>
          <w:tcPr>
            <w:tcW w:w="517" w:type="dxa"/>
          </w:tcPr>
          <w:p w:rsidR="0084774A" w:rsidRDefault="0084774A">
            <w:pPr>
              <w:pStyle w:val="TableParagraph"/>
              <w:rPr>
                <w:rFonts w:ascii="Times New Roman"/>
                <w:sz w:val="18"/>
              </w:rPr>
            </w:pPr>
          </w:p>
        </w:tc>
        <w:tc>
          <w:tcPr>
            <w:tcW w:w="2021" w:type="dxa"/>
          </w:tcPr>
          <w:p w:rsidR="0084774A" w:rsidRDefault="0084774A">
            <w:pPr>
              <w:pStyle w:val="TableParagraph"/>
              <w:rPr>
                <w:rFonts w:ascii="Times New Roman"/>
                <w:sz w:val="18"/>
              </w:rPr>
            </w:pPr>
          </w:p>
        </w:tc>
        <w:tc>
          <w:tcPr>
            <w:tcW w:w="430" w:type="dxa"/>
          </w:tcPr>
          <w:p w:rsidR="0084774A" w:rsidRDefault="0084774A">
            <w:pPr>
              <w:pStyle w:val="TableParagraph"/>
              <w:rPr>
                <w:rFonts w:ascii="Times New Roman"/>
                <w:sz w:val="18"/>
              </w:rPr>
            </w:pPr>
          </w:p>
        </w:tc>
      </w:tr>
    </w:tbl>
    <w:p w:rsidR="0084774A" w:rsidRDefault="0084774A">
      <w:pPr>
        <w:rPr>
          <w:rFonts w:ascii="Times New Roman"/>
          <w:sz w:val="18"/>
        </w:rPr>
        <w:sectPr w:rsidR="0084774A">
          <w:pgSz w:w="11900" w:h="16840"/>
          <w:pgMar w:top="2240" w:right="720" w:bottom="1000" w:left="1300" w:header="1134" w:footer="812" w:gutter="0"/>
          <w:cols w:space="720"/>
        </w:sect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spacing w:before="6"/>
        <w:rPr>
          <w:sz w:val="17"/>
        </w:rPr>
      </w:pPr>
    </w:p>
    <w:p w:rsidR="0084774A" w:rsidRDefault="00A204D4">
      <w:pPr>
        <w:pStyle w:val="Prrafodelista"/>
        <w:numPr>
          <w:ilvl w:val="1"/>
          <w:numId w:val="4"/>
        </w:numPr>
        <w:tabs>
          <w:tab w:val="left" w:pos="2256"/>
          <w:tab w:val="left" w:pos="2257"/>
        </w:tabs>
        <w:spacing w:before="92" w:line="254" w:lineRule="exact"/>
        <w:ind w:left="2256"/>
      </w:pPr>
      <w:proofErr w:type="spellStart"/>
      <w:r>
        <w:t>Login</w:t>
      </w:r>
      <w:proofErr w:type="spellEnd"/>
    </w:p>
    <w:p w:rsidR="0084774A" w:rsidRDefault="00A204D4">
      <w:pPr>
        <w:pStyle w:val="Prrafodelista"/>
        <w:numPr>
          <w:ilvl w:val="1"/>
          <w:numId w:val="4"/>
        </w:numPr>
        <w:tabs>
          <w:tab w:val="left" w:pos="2256"/>
          <w:tab w:val="left" w:pos="2257"/>
        </w:tabs>
        <w:spacing w:line="253" w:lineRule="exact"/>
        <w:ind w:left="2256"/>
      </w:pPr>
      <w:r>
        <w:t>Datos de estado</w:t>
      </w:r>
      <w:r>
        <w:rPr>
          <w:spacing w:val="-1"/>
        </w:rPr>
        <w:t xml:space="preserve"> </w:t>
      </w:r>
      <w:r>
        <w:t>civil</w:t>
      </w:r>
    </w:p>
    <w:p w:rsidR="0084774A" w:rsidRDefault="00A204D4">
      <w:pPr>
        <w:pStyle w:val="Prrafodelista"/>
        <w:numPr>
          <w:ilvl w:val="1"/>
          <w:numId w:val="4"/>
        </w:numPr>
        <w:tabs>
          <w:tab w:val="left" w:pos="2256"/>
          <w:tab w:val="left" w:pos="2257"/>
        </w:tabs>
        <w:spacing w:line="253" w:lineRule="exact"/>
        <w:ind w:left="2256"/>
      </w:pPr>
      <w:r>
        <w:t>Datos de</w:t>
      </w:r>
      <w:r>
        <w:rPr>
          <w:spacing w:val="-1"/>
        </w:rPr>
        <w:t xml:space="preserve"> </w:t>
      </w:r>
      <w:r>
        <w:t>familia</w:t>
      </w:r>
    </w:p>
    <w:p w:rsidR="0084774A" w:rsidRDefault="00A204D4">
      <w:pPr>
        <w:pStyle w:val="Prrafodelista"/>
        <w:numPr>
          <w:ilvl w:val="1"/>
          <w:numId w:val="4"/>
        </w:numPr>
        <w:tabs>
          <w:tab w:val="left" w:pos="2256"/>
          <w:tab w:val="left" w:pos="2257"/>
        </w:tabs>
        <w:spacing w:line="253" w:lineRule="exact"/>
        <w:ind w:left="2256"/>
      </w:pPr>
      <w:r>
        <w:t>Lugar y fecha de</w:t>
      </w:r>
      <w:r>
        <w:rPr>
          <w:spacing w:val="-1"/>
        </w:rPr>
        <w:t xml:space="preserve"> </w:t>
      </w:r>
      <w:r>
        <w:t>nacimiento</w:t>
      </w:r>
    </w:p>
    <w:p w:rsidR="0084774A" w:rsidRDefault="00A204D4">
      <w:pPr>
        <w:pStyle w:val="Prrafodelista"/>
        <w:numPr>
          <w:ilvl w:val="1"/>
          <w:numId w:val="4"/>
        </w:numPr>
        <w:tabs>
          <w:tab w:val="left" w:pos="2256"/>
          <w:tab w:val="left" w:pos="2257"/>
        </w:tabs>
        <w:spacing w:line="253" w:lineRule="exact"/>
        <w:ind w:left="2256"/>
      </w:pPr>
      <w:r>
        <w:t>Sexo</w:t>
      </w:r>
    </w:p>
    <w:p w:rsidR="0084774A" w:rsidRDefault="00A204D4">
      <w:pPr>
        <w:pStyle w:val="Prrafodelista"/>
        <w:numPr>
          <w:ilvl w:val="1"/>
          <w:numId w:val="4"/>
        </w:numPr>
        <w:tabs>
          <w:tab w:val="left" w:pos="2256"/>
          <w:tab w:val="left" w:pos="2257"/>
        </w:tabs>
        <w:spacing w:line="253" w:lineRule="exact"/>
        <w:ind w:left="2256"/>
      </w:pPr>
      <w:r>
        <w:t>Edad</w:t>
      </w:r>
    </w:p>
    <w:p w:rsidR="0084774A" w:rsidRDefault="00A204D4">
      <w:pPr>
        <w:pStyle w:val="Prrafodelista"/>
        <w:numPr>
          <w:ilvl w:val="1"/>
          <w:numId w:val="4"/>
        </w:numPr>
        <w:tabs>
          <w:tab w:val="left" w:pos="2256"/>
          <w:tab w:val="left" w:pos="2257"/>
        </w:tabs>
        <w:spacing w:line="253" w:lineRule="exact"/>
        <w:ind w:left="2256"/>
      </w:pPr>
      <w:r>
        <w:t>Nacionalidad</w:t>
      </w:r>
    </w:p>
    <w:p w:rsidR="0084774A" w:rsidRDefault="00A204D4">
      <w:pPr>
        <w:pStyle w:val="Prrafodelista"/>
        <w:numPr>
          <w:ilvl w:val="1"/>
          <w:numId w:val="4"/>
        </w:numPr>
        <w:tabs>
          <w:tab w:val="left" w:pos="2256"/>
          <w:tab w:val="left" w:pos="2257"/>
        </w:tabs>
        <w:spacing w:line="253" w:lineRule="exact"/>
        <w:ind w:left="2256"/>
      </w:pPr>
      <w:r>
        <w:t>Lengua</w:t>
      </w:r>
      <w:r>
        <w:rPr>
          <w:spacing w:val="-1"/>
        </w:rPr>
        <w:t xml:space="preserve"> </w:t>
      </w:r>
      <w:r>
        <w:t>materna</w:t>
      </w:r>
    </w:p>
    <w:p w:rsidR="0084774A" w:rsidRDefault="00A204D4">
      <w:pPr>
        <w:pStyle w:val="Prrafodelista"/>
        <w:numPr>
          <w:ilvl w:val="1"/>
          <w:numId w:val="4"/>
        </w:numPr>
        <w:tabs>
          <w:tab w:val="left" w:pos="2256"/>
          <w:tab w:val="left" w:pos="2257"/>
        </w:tabs>
        <w:spacing w:line="253" w:lineRule="exact"/>
        <w:ind w:left="2256"/>
      </w:pPr>
      <w:r>
        <w:t>Características Físicas o</w:t>
      </w:r>
      <w:r>
        <w:rPr>
          <w:spacing w:val="-2"/>
        </w:rPr>
        <w:t xml:space="preserve"> </w:t>
      </w:r>
      <w:r>
        <w:t>antropométricas</w:t>
      </w:r>
    </w:p>
    <w:p w:rsidR="0084774A" w:rsidRDefault="00A204D4">
      <w:pPr>
        <w:pStyle w:val="Prrafodelista"/>
        <w:numPr>
          <w:ilvl w:val="1"/>
          <w:numId w:val="4"/>
        </w:numPr>
        <w:tabs>
          <w:tab w:val="left" w:pos="2256"/>
          <w:tab w:val="left" w:pos="2257"/>
        </w:tabs>
        <w:spacing w:line="253" w:lineRule="exact"/>
        <w:ind w:left="2256"/>
      </w:pPr>
      <w:r>
        <w:t>Lengua en la que el cliente desea recibir la</w:t>
      </w:r>
      <w:r>
        <w:rPr>
          <w:spacing w:val="-3"/>
        </w:rPr>
        <w:t xml:space="preserve"> </w:t>
      </w:r>
      <w:r>
        <w:t>factura</w:t>
      </w:r>
    </w:p>
    <w:p w:rsidR="0084774A" w:rsidRDefault="00A204D4">
      <w:pPr>
        <w:pStyle w:val="Prrafodelista"/>
        <w:numPr>
          <w:ilvl w:val="1"/>
          <w:numId w:val="4"/>
        </w:numPr>
        <w:tabs>
          <w:tab w:val="left" w:pos="2256"/>
          <w:tab w:val="left" w:pos="2257"/>
        </w:tabs>
        <w:spacing w:line="253" w:lineRule="exact"/>
        <w:ind w:left="2256"/>
      </w:pPr>
      <w:r>
        <w:t>Características de alojamiento,</w:t>
      </w:r>
      <w:r>
        <w:rPr>
          <w:spacing w:val="-1"/>
        </w:rPr>
        <w:t xml:space="preserve"> </w:t>
      </w:r>
      <w:r>
        <w:t>vivienda</w:t>
      </w:r>
    </w:p>
    <w:p w:rsidR="0084774A" w:rsidRDefault="00A204D4">
      <w:pPr>
        <w:pStyle w:val="Prrafodelista"/>
        <w:numPr>
          <w:ilvl w:val="1"/>
          <w:numId w:val="4"/>
        </w:numPr>
        <w:tabs>
          <w:tab w:val="left" w:pos="2256"/>
          <w:tab w:val="left" w:pos="2257"/>
        </w:tabs>
        <w:spacing w:line="253" w:lineRule="exact"/>
        <w:ind w:left="2256"/>
      </w:pPr>
      <w:r>
        <w:t>Situación</w:t>
      </w:r>
      <w:r>
        <w:rPr>
          <w:spacing w:val="-1"/>
        </w:rPr>
        <w:t xml:space="preserve"> </w:t>
      </w:r>
      <w:r>
        <w:t>militar</w:t>
      </w:r>
    </w:p>
    <w:p w:rsidR="0084774A" w:rsidRDefault="00A204D4">
      <w:pPr>
        <w:pStyle w:val="Prrafodelista"/>
        <w:numPr>
          <w:ilvl w:val="1"/>
          <w:numId w:val="4"/>
        </w:numPr>
        <w:tabs>
          <w:tab w:val="left" w:pos="2256"/>
          <w:tab w:val="left" w:pos="2257"/>
        </w:tabs>
        <w:spacing w:line="253" w:lineRule="exact"/>
        <w:ind w:left="2256"/>
      </w:pPr>
      <w:r>
        <w:t>Pertenencia a clubes,</w:t>
      </w:r>
      <w:r>
        <w:rPr>
          <w:spacing w:val="-2"/>
        </w:rPr>
        <w:t xml:space="preserve"> </w:t>
      </w:r>
      <w:r>
        <w:t>asociaciones</w:t>
      </w:r>
    </w:p>
    <w:p w:rsidR="0084774A" w:rsidRDefault="00A204D4">
      <w:pPr>
        <w:pStyle w:val="Prrafodelista"/>
        <w:numPr>
          <w:ilvl w:val="1"/>
          <w:numId w:val="4"/>
        </w:numPr>
        <w:tabs>
          <w:tab w:val="left" w:pos="2256"/>
          <w:tab w:val="left" w:pos="2257"/>
        </w:tabs>
        <w:spacing w:line="253" w:lineRule="exact"/>
        <w:ind w:left="2256"/>
      </w:pPr>
      <w:r>
        <w:t>Aficiones y estilo de</w:t>
      </w:r>
      <w:r>
        <w:rPr>
          <w:spacing w:val="-2"/>
        </w:rPr>
        <w:t xml:space="preserve"> </w:t>
      </w:r>
      <w:r>
        <w:t>vida</w:t>
      </w:r>
    </w:p>
    <w:p w:rsidR="0084774A" w:rsidRDefault="00A204D4">
      <w:pPr>
        <w:pStyle w:val="Prrafodelista"/>
        <w:numPr>
          <w:ilvl w:val="1"/>
          <w:numId w:val="4"/>
        </w:numPr>
        <w:tabs>
          <w:tab w:val="left" w:pos="2256"/>
          <w:tab w:val="left" w:pos="2257"/>
        </w:tabs>
        <w:spacing w:line="253" w:lineRule="exact"/>
        <w:ind w:left="2256"/>
      </w:pPr>
      <w:r>
        <w:t>Formación,</w:t>
      </w:r>
      <w:r>
        <w:rPr>
          <w:spacing w:val="-6"/>
        </w:rPr>
        <w:t xml:space="preserve"> </w:t>
      </w:r>
      <w:r>
        <w:t>titulaciones</w:t>
      </w:r>
    </w:p>
    <w:p w:rsidR="0084774A" w:rsidRDefault="00A204D4">
      <w:pPr>
        <w:pStyle w:val="Prrafodelista"/>
        <w:numPr>
          <w:ilvl w:val="1"/>
          <w:numId w:val="4"/>
        </w:numPr>
        <w:tabs>
          <w:tab w:val="left" w:pos="2256"/>
          <w:tab w:val="left" w:pos="2257"/>
        </w:tabs>
        <w:spacing w:line="253" w:lineRule="exact"/>
        <w:ind w:left="2256"/>
      </w:pPr>
      <w:r>
        <w:t>E</w:t>
      </w:r>
      <w:r>
        <w:t>xperiencia</w:t>
      </w:r>
      <w:r>
        <w:rPr>
          <w:spacing w:val="-5"/>
        </w:rPr>
        <w:t xml:space="preserve"> </w:t>
      </w:r>
      <w:r>
        <w:t>profesional</w:t>
      </w:r>
    </w:p>
    <w:p w:rsidR="0084774A" w:rsidRDefault="00A204D4">
      <w:pPr>
        <w:pStyle w:val="Prrafodelista"/>
        <w:numPr>
          <w:ilvl w:val="1"/>
          <w:numId w:val="4"/>
        </w:numPr>
        <w:tabs>
          <w:tab w:val="left" w:pos="2256"/>
          <w:tab w:val="left" w:pos="2257"/>
        </w:tabs>
        <w:spacing w:line="253" w:lineRule="exact"/>
        <w:ind w:left="2256"/>
      </w:pPr>
      <w:r>
        <w:t>Pertenencia a colegios o asociaciones</w:t>
      </w:r>
      <w:r>
        <w:rPr>
          <w:spacing w:val="-4"/>
        </w:rPr>
        <w:t xml:space="preserve"> </w:t>
      </w:r>
      <w:r>
        <w:t>profesionales</w:t>
      </w:r>
    </w:p>
    <w:p w:rsidR="0084774A" w:rsidRDefault="00A204D4">
      <w:pPr>
        <w:pStyle w:val="Prrafodelista"/>
        <w:numPr>
          <w:ilvl w:val="1"/>
          <w:numId w:val="4"/>
        </w:numPr>
        <w:tabs>
          <w:tab w:val="left" w:pos="2256"/>
          <w:tab w:val="left" w:pos="2257"/>
        </w:tabs>
        <w:spacing w:line="253" w:lineRule="exact"/>
        <w:ind w:left="2256"/>
      </w:pPr>
      <w:r>
        <w:t>Motivaciones</w:t>
      </w:r>
    </w:p>
    <w:p w:rsidR="0084774A" w:rsidRDefault="00A204D4">
      <w:pPr>
        <w:pStyle w:val="Prrafodelista"/>
        <w:numPr>
          <w:ilvl w:val="1"/>
          <w:numId w:val="4"/>
        </w:numPr>
        <w:tabs>
          <w:tab w:val="left" w:pos="2256"/>
          <w:tab w:val="left" w:pos="2257"/>
        </w:tabs>
        <w:spacing w:line="253" w:lineRule="exact"/>
        <w:ind w:left="2256"/>
      </w:pPr>
      <w:r>
        <w:t>Profesión</w:t>
      </w:r>
    </w:p>
    <w:p w:rsidR="0084774A" w:rsidRDefault="00A204D4">
      <w:pPr>
        <w:pStyle w:val="Prrafodelista"/>
        <w:numPr>
          <w:ilvl w:val="1"/>
          <w:numId w:val="4"/>
        </w:numPr>
        <w:tabs>
          <w:tab w:val="left" w:pos="2256"/>
          <w:tab w:val="left" w:pos="2257"/>
        </w:tabs>
        <w:spacing w:line="253" w:lineRule="exact"/>
        <w:ind w:left="2256"/>
      </w:pPr>
      <w:r>
        <w:t>Puesto de</w:t>
      </w:r>
      <w:r>
        <w:rPr>
          <w:spacing w:val="-1"/>
        </w:rPr>
        <w:t xml:space="preserve"> </w:t>
      </w:r>
      <w:r>
        <w:t>trabajo</w:t>
      </w:r>
    </w:p>
    <w:p w:rsidR="0084774A" w:rsidRDefault="00A204D4">
      <w:pPr>
        <w:pStyle w:val="Prrafodelista"/>
        <w:numPr>
          <w:ilvl w:val="1"/>
          <w:numId w:val="4"/>
        </w:numPr>
        <w:tabs>
          <w:tab w:val="left" w:pos="2256"/>
          <w:tab w:val="left" w:pos="2257"/>
        </w:tabs>
        <w:spacing w:line="253" w:lineRule="exact"/>
        <w:ind w:left="2256"/>
      </w:pPr>
      <w:r>
        <w:t>Actividades y</w:t>
      </w:r>
      <w:r>
        <w:rPr>
          <w:spacing w:val="-2"/>
        </w:rPr>
        <w:t xml:space="preserve"> </w:t>
      </w:r>
      <w:r>
        <w:t>negocios</w:t>
      </w:r>
    </w:p>
    <w:p w:rsidR="0084774A" w:rsidRDefault="00A204D4">
      <w:pPr>
        <w:pStyle w:val="Prrafodelista"/>
        <w:numPr>
          <w:ilvl w:val="1"/>
          <w:numId w:val="4"/>
        </w:numPr>
        <w:tabs>
          <w:tab w:val="left" w:pos="2256"/>
          <w:tab w:val="left" w:pos="2257"/>
        </w:tabs>
        <w:spacing w:line="253" w:lineRule="exact"/>
        <w:ind w:left="2256"/>
      </w:pPr>
      <w:r>
        <w:t>Licencias</w:t>
      </w:r>
      <w:r>
        <w:rPr>
          <w:spacing w:val="-1"/>
        </w:rPr>
        <w:t xml:space="preserve"> </w:t>
      </w:r>
      <w:r>
        <w:t>comerciales</w:t>
      </w:r>
    </w:p>
    <w:p w:rsidR="0084774A" w:rsidRDefault="00A204D4">
      <w:pPr>
        <w:pStyle w:val="Prrafodelista"/>
        <w:numPr>
          <w:ilvl w:val="1"/>
          <w:numId w:val="4"/>
        </w:numPr>
        <w:tabs>
          <w:tab w:val="left" w:pos="2256"/>
          <w:tab w:val="left" w:pos="2257"/>
        </w:tabs>
        <w:spacing w:line="253" w:lineRule="exact"/>
        <w:ind w:left="2256"/>
      </w:pPr>
      <w:r>
        <w:t>Suscripciones a publicaciones/medios de</w:t>
      </w:r>
      <w:r>
        <w:rPr>
          <w:spacing w:val="-2"/>
        </w:rPr>
        <w:t xml:space="preserve"> </w:t>
      </w:r>
      <w:r>
        <w:t>comunicación</w:t>
      </w:r>
    </w:p>
    <w:p w:rsidR="0084774A" w:rsidRDefault="00A204D4">
      <w:pPr>
        <w:pStyle w:val="Prrafodelista"/>
        <w:numPr>
          <w:ilvl w:val="1"/>
          <w:numId w:val="4"/>
        </w:numPr>
        <w:tabs>
          <w:tab w:val="left" w:pos="2256"/>
          <w:tab w:val="left" w:pos="2257"/>
        </w:tabs>
        <w:spacing w:line="253" w:lineRule="exact"/>
        <w:ind w:left="2256"/>
      </w:pPr>
      <w:r>
        <w:t>Creaciones artísticas, literarias, científicas o</w:t>
      </w:r>
      <w:r>
        <w:rPr>
          <w:spacing w:val="-3"/>
        </w:rPr>
        <w:t xml:space="preserve"> </w:t>
      </w:r>
      <w:r>
        <w:t>técnicas</w:t>
      </w:r>
    </w:p>
    <w:p w:rsidR="0084774A" w:rsidRDefault="00A204D4">
      <w:pPr>
        <w:pStyle w:val="Prrafodelista"/>
        <w:numPr>
          <w:ilvl w:val="1"/>
          <w:numId w:val="4"/>
        </w:numPr>
        <w:tabs>
          <w:tab w:val="left" w:pos="2256"/>
          <w:tab w:val="left" w:pos="2257"/>
        </w:tabs>
        <w:spacing w:line="253" w:lineRule="exact"/>
        <w:ind w:left="2256"/>
      </w:pPr>
      <w:r>
        <w:t>Datos</w:t>
      </w:r>
      <w:r>
        <w:rPr>
          <w:spacing w:val="-1"/>
        </w:rPr>
        <w:t xml:space="preserve"> </w:t>
      </w:r>
      <w:r>
        <w:t>bancarios</w:t>
      </w:r>
    </w:p>
    <w:p w:rsidR="0084774A" w:rsidRDefault="00A204D4">
      <w:pPr>
        <w:pStyle w:val="Prrafodelista"/>
        <w:numPr>
          <w:ilvl w:val="1"/>
          <w:numId w:val="4"/>
        </w:numPr>
        <w:tabs>
          <w:tab w:val="left" w:pos="2256"/>
          <w:tab w:val="left" w:pos="2257"/>
        </w:tabs>
        <w:spacing w:line="253" w:lineRule="exact"/>
        <w:ind w:left="2256"/>
      </w:pPr>
      <w:r>
        <w:t>Datos deducciones</w:t>
      </w:r>
      <w:r>
        <w:rPr>
          <w:spacing w:val="-2"/>
        </w:rPr>
        <w:t xml:space="preserve"> </w:t>
      </w:r>
      <w:r>
        <w:t>impositivas/impuestos</w:t>
      </w:r>
    </w:p>
    <w:p w:rsidR="0084774A" w:rsidRDefault="00A204D4">
      <w:pPr>
        <w:pStyle w:val="Prrafodelista"/>
        <w:numPr>
          <w:ilvl w:val="1"/>
          <w:numId w:val="4"/>
        </w:numPr>
        <w:tabs>
          <w:tab w:val="left" w:pos="2256"/>
          <w:tab w:val="left" w:pos="2257"/>
        </w:tabs>
        <w:spacing w:line="253" w:lineRule="exact"/>
        <w:ind w:left="2256"/>
      </w:pPr>
      <w:r>
        <w:t>Tarjetas</w:t>
      </w:r>
      <w:r>
        <w:rPr>
          <w:spacing w:val="-1"/>
        </w:rPr>
        <w:t xml:space="preserve"> </w:t>
      </w:r>
      <w:r>
        <w:t>crédito</w:t>
      </w:r>
    </w:p>
    <w:p w:rsidR="0084774A" w:rsidRDefault="00A204D4">
      <w:pPr>
        <w:pStyle w:val="Prrafodelista"/>
        <w:numPr>
          <w:ilvl w:val="1"/>
          <w:numId w:val="4"/>
        </w:numPr>
        <w:tabs>
          <w:tab w:val="left" w:pos="2256"/>
          <w:tab w:val="left" w:pos="2257"/>
        </w:tabs>
        <w:spacing w:line="253" w:lineRule="exact"/>
        <w:ind w:left="2256"/>
      </w:pPr>
      <w:r>
        <w:t>Bienes y servicios recibidos por el</w:t>
      </w:r>
      <w:r>
        <w:rPr>
          <w:spacing w:val="-2"/>
        </w:rPr>
        <w:t xml:space="preserve"> </w:t>
      </w:r>
      <w:r>
        <w:t>afectado</w:t>
      </w:r>
    </w:p>
    <w:p w:rsidR="0084774A" w:rsidRDefault="00A204D4">
      <w:pPr>
        <w:pStyle w:val="Prrafodelista"/>
        <w:numPr>
          <w:ilvl w:val="1"/>
          <w:numId w:val="4"/>
        </w:numPr>
        <w:tabs>
          <w:tab w:val="left" w:pos="2256"/>
          <w:tab w:val="left" w:pos="2257"/>
        </w:tabs>
        <w:spacing w:line="254" w:lineRule="exact"/>
        <w:ind w:left="2256"/>
      </w:pPr>
      <w:r>
        <w:t>Transacciones</w:t>
      </w:r>
      <w:r>
        <w:rPr>
          <w:spacing w:val="-1"/>
        </w:rPr>
        <w:t xml:space="preserve"> </w:t>
      </w:r>
      <w:r>
        <w:t>financieras</w:t>
      </w:r>
    </w:p>
    <w:p w:rsidR="0084774A" w:rsidRDefault="0084774A">
      <w:pPr>
        <w:pStyle w:val="Textoindependiente"/>
        <w:spacing w:before="2"/>
      </w:pPr>
    </w:p>
    <w:p w:rsidR="0084774A" w:rsidRDefault="00A204D4">
      <w:pPr>
        <w:pStyle w:val="Textoindependiente"/>
        <w:ind w:left="322"/>
      </w:pPr>
      <w:r>
        <w:t>No se contempla el tratamiento específico de datos especialmente protegidos.</w:t>
      </w:r>
    </w:p>
    <w:p w:rsidR="0084774A" w:rsidRDefault="0084774A">
      <w:pPr>
        <w:pStyle w:val="Textoindependiente"/>
        <w:spacing w:before="4"/>
      </w:pPr>
    </w:p>
    <w:p w:rsidR="0084774A" w:rsidRDefault="00A204D4">
      <w:pPr>
        <w:pStyle w:val="Prrafodelista"/>
        <w:numPr>
          <w:ilvl w:val="0"/>
          <w:numId w:val="4"/>
        </w:numPr>
        <w:tabs>
          <w:tab w:val="left" w:pos="478"/>
          <w:tab w:val="left" w:pos="479"/>
        </w:tabs>
        <w:ind w:right="578"/>
        <w:rPr>
          <w:rFonts w:ascii="Times New Roman" w:hAnsi="Times New Roman"/>
        </w:rPr>
      </w:pPr>
      <w:r>
        <w:t>Los datos personales transferidos serán sometidos a las operaciones básicas de tratamiento</w:t>
      </w:r>
      <w:r>
        <w:rPr>
          <w:spacing w:val="-1"/>
        </w:rPr>
        <w:t xml:space="preserve"> </w:t>
      </w:r>
      <w:r>
        <w:t>siguientes</w:t>
      </w:r>
      <w:r>
        <w:rPr>
          <w:rFonts w:ascii="Times New Roman" w:hAnsi="Times New Roman"/>
        </w:rPr>
        <w:t>:</w:t>
      </w:r>
    </w:p>
    <w:p w:rsidR="0084774A" w:rsidRDefault="0084774A">
      <w:pPr>
        <w:pStyle w:val="Textoindependiente"/>
        <w:rPr>
          <w:rFonts w:ascii="Times New Roman"/>
        </w:rPr>
      </w:pPr>
    </w:p>
    <w:p w:rsidR="0084774A" w:rsidRDefault="00A204D4">
      <w:pPr>
        <w:pStyle w:val="Prrafodelista"/>
        <w:numPr>
          <w:ilvl w:val="1"/>
          <w:numId w:val="4"/>
        </w:numPr>
        <w:tabs>
          <w:tab w:val="left" w:pos="1548"/>
        </w:tabs>
        <w:ind w:left="1547" w:right="579" w:hanging="360"/>
        <w:jc w:val="both"/>
      </w:pPr>
      <w:r>
        <w:t>Servicios propios de atención comercial telefónica de naturaleza informati</w:t>
      </w:r>
      <w:r>
        <w:t>va, comercial y administrativa: información general al cliente sobre la situación de sus servicios y el funcionamiento de los mismos; información sobre nuevas ofertas, servicios, productos, descuentos y promociones comerciales; información y ejecución de a</w:t>
      </w:r>
      <w:r>
        <w:t>ctuaciones relacionadas con la provisión, activación y baja del servicio; información y tramitación de cambios de ofertas, tarifas, datos bancarios, dirección postal y, en general, respecto de cualesquiera acción, petición y documentación solicitada por el</w:t>
      </w:r>
      <w:r>
        <w:rPr>
          <w:spacing w:val="-8"/>
        </w:rPr>
        <w:t xml:space="preserve"> </w:t>
      </w:r>
      <w:r>
        <w:t>cliente.</w:t>
      </w:r>
    </w:p>
    <w:p w:rsidR="006115A6" w:rsidRDefault="006115A6">
      <w:pPr>
        <w:pStyle w:val="Textoindependiente"/>
        <w:spacing w:before="8" w:line="252" w:lineRule="auto"/>
        <w:ind w:left="118" w:right="578"/>
        <w:jc w:val="both"/>
        <w:rPr>
          <w:b/>
        </w:rPr>
      </w:pPr>
    </w:p>
    <w:p w:rsidR="0084774A" w:rsidRDefault="00A204D4">
      <w:pPr>
        <w:pStyle w:val="Textoindependiente"/>
        <w:spacing w:before="8" w:line="252" w:lineRule="auto"/>
        <w:ind w:left="118" w:right="578"/>
        <w:jc w:val="both"/>
      </w:pPr>
      <w:r>
        <w:rPr>
          <w:b/>
        </w:rPr>
        <w:t xml:space="preserve">Tercero.- </w:t>
      </w:r>
      <w:r>
        <w:t xml:space="preserve">El contrato, es el medio que permite al responsable del fichero, en el caso que nos ocupa </w:t>
      </w:r>
      <w:r w:rsidR="006115A6" w:rsidRPr="00D34760">
        <w:rPr>
          <w:color w:val="FF0000"/>
        </w:rPr>
        <w:t>XXXXXXXX</w:t>
      </w:r>
      <w:r>
        <w:t>., ofrecer garantías adecuadas al transmitir los datos al territorio de un Estado no miembro de la Unión Europea, respec</w:t>
      </w:r>
      <w:r>
        <w:t>to del que no se haya declarado</w:t>
      </w:r>
      <w:r>
        <w:rPr>
          <w:spacing w:val="17"/>
        </w:rPr>
        <w:t xml:space="preserve"> </w:t>
      </w:r>
      <w:r>
        <w:t>la</w:t>
      </w:r>
      <w:r>
        <w:rPr>
          <w:spacing w:val="17"/>
        </w:rPr>
        <w:t xml:space="preserve"> </w:t>
      </w:r>
      <w:r>
        <w:t>existencia</w:t>
      </w:r>
      <w:r>
        <w:rPr>
          <w:spacing w:val="15"/>
        </w:rPr>
        <w:t xml:space="preserve"> </w:t>
      </w:r>
      <w:r>
        <w:t>de</w:t>
      </w:r>
      <w:r>
        <w:rPr>
          <w:spacing w:val="18"/>
        </w:rPr>
        <w:t xml:space="preserve"> </w:t>
      </w:r>
      <w:r>
        <w:t>un</w:t>
      </w:r>
      <w:r>
        <w:rPr>
          <w:spacing w:val="18"/>
        </w:rPr>
        <w:t xml:space="preserve"> </w:t>
      </w:r>
      <w:r>
        <w:t>nivel</w:t>
      </w:r>
      <w:r>
        <w:rPr>
          <w:spacing w:val="16"/>
        </w:rPr>
        <w:t xml:space="preserve"> </w:t>
      </w:r>
      <w:r>
        <w:t>adecuado</w:t>
      </w:r>
      <w:r>
        <w:rPr>
          <w:spacing w:val="18"/>
        </w:rPr>
        <w:t xml:space="preserve"> </w:t>
      </w:r>
      <w:r>
        <w:t>de</w:t>
      </w:r>
      <w:r>
        <w:rPr>
          <w:spacing w:val="18"/>
        </w:rPr>
        <w:t xml:space="preserve"> </w:t>
      </w:r>
      <w:r>
        <w:t>protección</w:t>
      </w:r>
      <w:r>
        <w:rPr>
          <w:spacing w:val="16"/>
        </w:rPr>
        <w:t xml:space="preserve"> </w:t>
      </w:r>
      <w:r>
        <w:t>o</w:t>
      </w:r>
      <w:r>
        <w:rPr>
          <w:spacing w:val="18"/>
        </w:rPr>
        <w:t xml:space="preserve"> </w:t>
      </w:r>
      <w:r>
        <w:t>que</w:t>
      </w:r>
      <w:r>
        <w:rPr>
          <w:spacing w:val="18"/>
        </w:rPr>
        <w:t xml:space="preserve"> </w:t>
      </w:r>
      <w:r>
        <w:t>no</w:t>
      </w:r>
      <w:r>
        <w:rPr>
          <w:spacing w:val="16"/>
        </w:rPr>
        <w:t xml:space="preserve"> </w:t>
      </w:r>
      <w:r>
        <w:t>pertenezca</w:t>
      </w:r>
      <w:r>
        <w:rPr>
          <w:spacing w:val="18"/>
        </w:rPr>
        <w:t xml:space="preserve"> </w:t>
      </w:r>
      <w:r>
        <w:t>al</w:t>
      </w:r>
      <w:r>
        <w:rPr>
          <w:spacing w:val="17"/>
        </w:rPr>
        <w:t xml:space="preserve"> </w:t>
      </w:r>
      <w:r>
        <w:t>Espacio</w:t>
      </w:r>
    </w:p>
    <w:p w:rsidR="0084774A" w:rsidRDefault="0084774A">
      <w:pPr>
        <w:spacing w:line="252" w:lineRule="auto"/>
        <w:jc w:val="both"/>
        <w:sectPr w:rsidR="0084774A">
          <w:pgSz w:w="11900" w:h="16840"/>
          <w:pgMar w:top="2240" w:right="720" w:bottom="1000" w:left="1300" w:header="1134" w:footer="812" w:gutter="0"/>
          <w:cols w:space="720"/>
        </w:sect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spacing w:before="3"/>
        <w:rPr>
          <w:sz w:val="18"/>
        </w:rPr>
      </w:pPr>
    </w:p>
    <w:p w:rsidR="0084774A" w:rsidRDefault="00A204D4">
      <w:pPr>
        <w:pStyle w:val="Textoindependiente"/>
        <w:spacing w:before="92"/>
        <w:ind w:left="118"/>
      </w:pPr>
      <w:r>
        <w:t xml:space="preserve">Económico </w:t>
      </w:r>
      <w:proofErr w:type="gramStart"/>
      <w:r>
        <w:t>Europeo</w:t>
      </w:r>
      <w:proofErr w:type="gramEnd"/>
      <w:r>
        <w:t>.</w:t>
      </w:r>
    </w:p>
    <w:p w:rsidR="0084774A" w:rsidRDefault="0084774A">
      <w:pPr>
        <w:pStyle w:val="Textoindependiente"/>
        <w:spacing w:before="3"/>
        <w:rPr>
          <w:sz w:val="24"/>
        </w:rPr>
      </w:pPr>
    </w:p>
    <w:p w:rsidR="0084774A" w:rsidRDefault="00A204D4">
      <w:pPr>
        <w:pStyle w:val="Textoindependiente"/>
        <w:spacing w:line="252" w:lineRule="auto"/>
        <w:ind w:left="118" w:right="578" w:firstLine="708"/>
      </w:pPr>
      <w:r>
        <w:t>En el supuesto objeto de la solicitud de transferencia internacional se cumplen las anteriores garantías, toda vez que:</w:t>
      </w:r>
    </w:p>
    <w:p w:rsidR="0084774A" w:rsidRDefault="0084774A">
      <w:pPr>
        <w:pStyle w:val="Textoindependiente"/>
        <w:spacing w:before="3"/>
        <w:rPr>
          <w:sz w:val="21"/>
        </w:rPr>
      </w:pPr>
    </w:p>
    <w:p w:rsidR="0084774A" w:rsidRDefault="00A204D4" w:rsidP="006115A6">
      <w:pPr>
        <w:pStyle w:val="Prrafodelista"/>
        <w:numPr>
          <w:ilvl w:val="0"/>
          <w:numId w:val="4"/>
        </w:numPr>
        <w:tabs>
          <w:tab w:val="left" w:pos="479"/>
        </w:tabs>
        <w:spacing w:before="1"/>
        <w:ind w:right="687"/>
        <w:jc w:val="both"/>
      </w:pPr>
      <w:r>
        <w:t xml:space="preserve">Los interesados podrán exigir a </w:t>
      </w:r>
      <w:r w:rsidR="006115A6" w:rsidRPr="006115A6">
        <w:rPr>
          <w:color w:val="FF0000"/>
        </w:rPr>
        <w:t>XXXXXXXX</w:t>
      </w:r>
      <w:r w:rsidR="006115A6">
        <w:t xml:space="preserve">, S.A. el cumplimiento de las cláusulas </w:t>
      </w:r>
      <w:proofErr w:type="spellStart"/>
      <w:r w:rsidR="006115A6" w:rsidRPr="006115A6">
        <w:rPr>
          <w:color w:val="FF0000"/>
        </w:rPr>
        <w:t>xxxxxxxxxxxxxx</w:t>
      </w:r>
      <w:proofErr w:type="spellEnd"/>
      <w:r w:rsidR="006115A6">
        <w:t>.</w:t>
      </w:r>
    </w:p>
    <w:p w:rsidR="0084774A" w:rsidRDefault="00A204D4">
      <w:pPr>
        <w:pStyle w:val="Prrafodelista"/>
        <w:numPr>
          <w:ilvl w:val="0"/>
          <w:numId w:val="4"/>
        </w:numPr>
        <w:tabs>
          <w:tab w:val="left" w:pos="479"/>
        </w:tabs>
        <w:ind w:right="688"/>
        <w:jc w:val="both"/>
      </w:pPr>
      <w:r>
        <w:t xml:space="preserve">Los interesados podrán exigir a </w:t>
      </w:r>
      <w:r w:rsidR="006115A6" w:rsidRPr="006115A6">
        <w:rPr>
          <w:color w:val="FF0000"/>
        </w:rPr>
        <w:t>YYYYYYYYY</w:t>
      </w:r>
      <w:r>
        <w:t xml:space="preserve">. el cumplimiento de </w:t>
      </w:r>
      <w:r w:rsidR="006115A6">
        <w:t xml:space="preserve">las cláusulas </w:t>
      </w:r>
      <w:proofErr w:type="spellStart"/>
      <w:r w:rsidR="006115A6" w:rsidRPr="006115A6">
        <w:rPr>
          <w:color w:val="FF0000"/>
        </w:rPr>
        <w:t>yyyyyyyyyy</w:t>
      </w:r>
      <w:proofErr w:type="spellEnd"/>
      <w:r w:rsidR="006115A6">
        <w:t>.</w:t>
      </w:r>
    </w:p>
    <w:p w:rsidR="0084774A" w:rsidRDefault="0084774A">
      <w:pPr>
        <w:pStyle w:val="Textoindependiente"/>
      </w:pPr>
    </w:p>
    <w:p w:rsidR="0084774A" w:rsidRDefault="006115A6" w:rsidP="006115A6">
      <w:pPr>
        <w:pStyle w:val="Prrafodelista"/>
        <w:numPr>
          <w:ilvl w:val="0"/>
          <w:numId w:val="4"/>
        </w:numPr>
        <w:tabs>
          <w:tab w:val="left" w:pos="478"/>
          <w:tab w:val="left" w:pos="479"/>
        </w:tabs>
        <w:ind w:hanging="361"/>
      </w:pPr>
      <w:r w:rsidRPr="00D34760">
        <w:rPr>
          <w:color w:val="FF0000"/>
        </w:rPr>
        <w:t>XXXXXXXX</w:t>
      </w:r>
      <w:r w:rsidR="00A204D4">
        <w:t>.</w:t>
      </w:r>
      <w:r w:rsidR="00A204D4">
        <w:rPr>
          <w:spacing w:val="30"/>
        </w:rPr>
        <w:t xml:space="preserve"> </w:t>
      </w:r>
      <w:r w:rsidR="00A204D4">
        <w:t>y</w:t>
      </w:r>
      <w:r w:rsidR="00A204D4">
        <w:rPr>
          <w:spacing w:val="30"/>
        </w:rPr>
        <w:t xml:space="preserve"> </w:t>
      </w:r>
      <w:r w:rsidRPr="006115A6">
        <w:rPr>
          <w:color w:val="FF0000"/>
        </w:rPr>
        <w:t>YYYYYYYY</w:t>
      </w:r>
      <w:r>
        <w:t xml:space="preserve"> </w:t>
      </w:r>
      <w:r w:rsidR="00A204D4">
        <w:t>no se oponen a que los interesados estén representados por una asociación u otras entidades si así lo desean expresamente y lo permite el Derecho</w:t>
      </w:r>
      <w:r w:rsidR="00A204D4" w:rsidRPr="006115A6">
        <w:rPr>
          <w:spacing w:val="-5"/>
        </w:rPr>
        <w:t xml:space="preserve"> </w:t>
      </w:r>
      <w:r w:rsidR="00A204D4">
        <w:t>nacional.</w:t>
      </w:r>
    </w:p>
    <w:p w:rsidR="0084774A" w:rsidRDefault="0084774A">
      <w:pPr>
        <w:pStyle w:val="Textoindependiente"/>
        <w:spacing w:before="11"/>
        <w:rPr>
          <w:sz w:val="21"/>
        </w:rPr>
      </w:pPr>
    </w:p>
    <w:p w:rsidR="0084774A" w:rsidRDefault="006115A6">
      <w:pPr>
        <w:pStyle w:val="Prrafodelista"/>
        <w:numPr>
          <w:ilvl w:val="0"/>
          <w:numId w:val="4"/>
        </w:numPr>
        <w:tabs>
          <w:tab w:val="left" w:pos="478"/>
          <w:tab w:val="left" w:pos="479"/>
        </w:tabs>
        <w:ind w:hanging="361"/>
      </w:pPr>
      <w:r w:rsidRPr="00D34760">
        <w:rPr>
          <w:color w:val="FF0000"/>
        </w:rPr>
        <w:t>XXXXXXXX</w:t>
      </w:r>
      <w:r w:rsidR="00A204D4">
        <w:t>. acuerda y garantiza lo</w:t>
      </w:r>
      <w:r w:rsidR="00A204D4">
        <w:rPr>
          <w:spacing w:val="-11"/>
        </w:rPr>
        <w:t xml:space="preserve"> </w:t>
      </w:r>
      <w:r w:rsidR="00A204D4">
        <w:t>siguiente:</w:t>
      </w:r>
    </w:p>
    <w:p w:rsidR="0084774A" w:rsidRDefault="0084774A">
      <w:pPr>
        <w:pStyle w:val="Textoindependiente"/>
        <w:rPr>
          <w:sz w:val="24"/>
        </w:rPr>
      </w:pPr>
    </w:p>
    <w:p w:rsidR="0084774A" w:rsidRDefault="0084774A">
      <w:pPr>
        <w:pStyle w:val="Textoindependiente"/>
        <w:spacing w:before="1"/>
        <w:rPr>
          <w:sz w:val="20"/>
        </w:rPr>
      </w:pPr>
    </w:p>
    <w:p w:rsidR="0084774A" w:rsidRDefault="00A204D4">
      <w:pPr>
        <w:pStyle w:val="Prrafodelista"/>
        <w:numPr>
          <w:ilvl w:val="1"/>
          <w:numId w:val="3"/>
        </w:numPr>
        <w:tabs>
          <w:tab w:val="left" w:pos="1559"/>
        </w:tabs>
        <w:ind w:right="547" w:hanging="360"/>
        <w:jc w:val="both"/>
      </w:pPr>
      <w:r>
        <w:rPr>
          <w:color w:val="0000FF"/>
        </w:rPr>
        <w:t>que el tratamiento de los dato</w:t>
      </w:r>
      <w:r>
        <w:rPr>
          <w:color w:val="0000FF"/>
        </w:rPr>
        <w:t>s personales, incluida la propia transferencia, se efectuará y seguirá efectuándose de conformidad con las normas pertinentes de la legislación española de protección de datos de carácter personal, se ha notificado a la Agencia Española de Protección de Da</w:t>
      </w:r>
      <w:r>
        <w:rPr>
          <w:color w:val="0000FF"/>
        </w:rPr>
        <w:t>tos y no infringe las disposiciones legales o reglamentarias en vigor en</w:t>
      </w:r>
      <w:r>
        <w:rPr>
          <w:color w:val="0000FF"/>
          <w:spacing w:val="-3"/>
        </w:rPr>
        <w:t xml:space="preserve"> </w:t>
      </w:r>
      <w:r>
        <w:rPr>
          <w:color w:val="0000FF"/>
        </w:rPr>
        <w:t>España;</w:t>
      </w:r>
    </w:p>
    <w:p w:rsidR="0084774A" w:rsidRDefault="0084774A">
      <w:pPr>
        <w:pStyle w:val="Textoindependiente"/>
      </w:pPr>
    </w:p>
    <w:p w:rsidR="0084774A" w:rsidRDefault="00A204D4">
      <w:pPr>
        <w:pStyle w:val="Prrafodelista"/>
        <w:numPr>
          <w:ilvl w:val="1"/>
          <w:numId w:val="3"/>
        </w:numPr>
        <w:tabs>
          <w:tab w:val="left" w:pos="1559"/>
        </w:tabs>
        <w:ind w:right="547" w:hanging="360"/>
        <w:jc w:val="both"/>
      </w:pPr>
      <w:r>
        <w:rPr>
          <w:color w:val="0000FF"/>
        </w:rPr>
        <w:t xml:space="preserve">que ha dado a </w:t>
      </w:r>
      <w:r w:rsidR="006115A6" w:rsidRPr="006115A6">
        <w:rPr>
          <w:color w:val="FF0000"/>
        </w:rPr>
        <w:t>YYYYYYYYY</w:t>
      </w:r>
      <w:r>
        <w:rPr>
          <w:color w:val="0000FF"/>
        </w:rPr>
        <w:t xml:space="preserve">., y dará durante la prestación de los servicios de tratamiento de datos, instrucciones para que el tratamiento de los datos transferidos se lleve a cabo exclusivamente en nombre de </w:t>
      </w:r>
      <w:r w:rsidR="006115A6" w:rsidRPr="00D34760">
        <w:rPr>
          <w:color w:val="FF0000"/>
        </w:rPr>
        <w:t>XXXXXXXX</w:t>
      </w:r>
      <w:r>
        <w:rPr>
          <w:color w:val="0000FF"/>
        </w:rPr>
        <w:t>., de conformidad con la legislación española y con las presentes</w:t>
      </w:r>
      <w:r>
        <w:rPr>
          <w:color w:val="0000FF"/>
          <w:spacing w:val="-6"/>
        </w:rPr>
        <w:t xml:space="preserve"> </w:t>
      </w:r>
      <w:r>
        <w:rPr>
          <w:color w:val="0000FF"/>
        </w:rPr>
        <w:t>cláusulas;</w:t>
      </w:r>
    </w:p>
    <w:p w:rsidR="0084774A" w:rsidRDefault="0084774A">
      <w:pPr>
        <w:pStyle w:val="Textoindependiente"/>
        <w:spacing w:before="10"/>
        <w:rPr>
          <w:sz w:val="21"/>
        </w:rPr>
      </w:pPr>
    </w:p>
    <w:p w:rsidR="0084774A" w:rsidRDefault="00A204D4">
      <w:pPr>
        <w:pStyle w:val="Prrafodelista"/>
        <w:numPr>
          <w:ilvl w:val="1"/>
          <w:numId w:val="3"/>
        </w:numPr>
        <w:tabs>
          <w:tab w:val="left" w:pos="1558"/>
        </w:tabs>
        <w:ind w:right="548" w:hanging="360"/>
        <w:jc w:val="both"/>
      </w:pPr>
      <w:r>
        <w:rPr>
          <w:color w:val="0000FF"/>
        </w:rPr>
        <w:t xml:space="preserve">que </w:t>
      </w:r>
      <w:r w:rsidR="006115A6" w:rsidRPr="006115A6">
        <w:rPr>
          <w:color w:val="FF0000"/>
        </w:rPr>
        <w:t>YYYYYYYYYYY</w:t>
      </w:r>
      <w:r>
        <w:rPr>
          <w:color w:val="0000FF"/>
        </w:rPr>
        <w:t>. ofrecerá garantías suficientes en lo que respecta a las medidas de seguridad técnicas y organizativas</w:t>
      </w:r>
      <w:r w:rsidR="006115A6">
        <w:rPr>
          <w:color w:val="0000FF"/>
        </w:rPr>
        <w:t>.</w:t>
      </w:r>
    </w:p>
    <w:p w:rsidR="0084774A" w:rsidRDefault="00A204D4">
      <w:pPr>
        <w:pStyle w:val="Prrafodelista"/>
        <w:numPr>
          <w:ilvl w:val="1"/>
          <w:numId w:val="3"/>
        </w:numPr>
        <w:tabs>
          <w:tab w:val="left" w:pos="1559"/>
        </w:tabs>
        <w:spacing w:before="92"/>
        <w:ind w:right="547" w:hanging="360"/>
        <w:jc w:val="both"/>
      </w:pPr>
      <w:r>
        <w:rPr>
          <w:color w:val="0000FF"/>
        </w:rPr>
        <w:t>que ha verificado que, de conformidad con la legislación de protección de datos aplicable, dichas medidas resultan apropiadas para proteger los datos de personales contra su destrucción accidental o il</w:t>
      </w:r>
      <w:r>
        <w:rPr>
          <w:color w:val="0000FF"/>
        </w:rPr>
        <w:t>ícita o su pérdida accidental, su alteración, divulgación o acceso no autorizados, especialmente cuando el tratamiento suponga la transmisión de los datos por redes, o contra cualquier otra forma ilícita de tratamiento y que dichas medidas garantizan un ni</w:t>
      </w:r>
      <w:r>
        <w:rPr>
          <w:color w:val="0000FF"/>
        </w:rPr>
        <w:t>vel de seguridad apropiado a los riesgos que entraña el tratamiento y la naturaleza de los datos que han de protegerse, habida cuenta del estado de la técnica y el coste de su</w:t>
      </w:r>
      <w:r>
        <w:rPr>
          <w:color w:val="0000FF"/>
          <w:spacing w:val="-2"/>
        </w:rPr>
        <w:t xml:space="preserve"> </w:t>
      </w:r>
      <w:r>
        <w:rPr>
          <w:color w:val="0000FF"/>
        </w:rPr>
        <w:t>aplicación;</w:t>
      </w:r>
    </w:p>
    <w:p w:rsidR="0084774A" w:rsidRDefault="0084774A">
      <w:pPr>
        <w:pStyle w:val="Textoindependiente"/>
      </w:pPr>
    </w:p>
    <w:p w:rsidR="0084774A" w:rsidRDefault="00A204D4">
      <w:pPr>
        <w:pStyle w:val="Prrafodelista"/>
        <w:numPr>
          <w:ilvl w:val="1"/>
          <w:numId w:val="3"/>
        </w:numPr>
        <w:tabs>
          <w:tab w:val="left" w:pos="1559"/>
        </w:tabs>
      </w:pPr>
      <w:r>
        <w:rPr>
          <w:color w:val="0000FF"/>
        </w:rPr>
        <w:t>que asegurará que dichas medidas se lleven a la</w:t>
      </w:r>
      <w:r>
        <w:rPr>
          <w:color w:val="0000FF"/>
          <w:spacing w:val="-4"/>
        </w:rPr>
        <w:t xml:space="preserve"> </w:t>
      </w:r>
      <w:r>
        <w:rPr>
          <w:color w:val="0000FF"/>
        </w:rPr>
        <w:t>práctica;</w:t>
      </w:r>
    </w:p>
    <w:p w:rsidR="0084774A" w:rsidRDefault="0084774A">
      <w:pPr>
        <w:pStyle w:val="Textoindependiente"/>
      </w:pPr>
    </w:p>
    <w:p w:rsidR="0084774A" w:rsidRDefault="00A204D4">
      <w:pPr>
        <w:pStyle w:val="Prrafodelista"/>
        <w:numPr>
          <w:ilvl w:val="1"/>
          <w:numId w:val="3"/>
        </w:numPr>
        <w:tabs>
          <w:tab w:val="left" w:pos="1559"/>
        </w:tabs>
        <w:spacing w:before="1"/>
        <w:ind w:right="548" w:hanging="360"/>
        <w:jc w:val="both"/>
      </w:pPr>
      <w:r>
        <w:rPr>
          <w:color w:val="0000FF"/>
        </w:rPr>
        <w:t>que si l</w:t>
      </w:r>
      <w:r>
        <w:rPr>
          <w:color w:val="0000FF"/>
        </w:rPr>
        <w:t>a transferencia incluye categorías especiales de datos, se habrá informado a los interesados o serán informados antes de que se efectúe aquélla, o cuando sea posible, de que sus datos podrían ser transferidos a un tercer país que no proporciona la protecci</w:t>
      </w:r>
      <w:r>
        <w:rPr>
          <w:color w:val="0000FF"/>
        </w:rPr>
        <w:t>ón</w:t>
      </w:r>
      <w:r>
        <w:rPr>
          <w:color w:val="0000FF"/>
          <w:spacing w:val="-2"/>
        </w:rPr>
        <w:t xml:space="preserve"> </w:t>
      </w:r>
      <w:r>
        <w:rPr>
          <w:color w:val="0000FF"/>
        </w:rPr>
        <w:t>adecuada;</w:t>
      </w:r>
    </w:p>
    <w:p w:rsidR="0084774A" w:rsidRDefault="0084774A">
      <w:pPr>
        <w:pStyle w:val="Textoindependiente"/>
        <w:spacing w:before="11"/>
        <w:rPr>
          <w:sz w:val="21"/>
        </w:rPr>
      </w:pPr>
    </w:p>
    <w:p w:rsidR="0084774A" w:rsidRDefault="00A204D4">
      <w:pPr>
        <w:pStyle w:val="Prrafodelista"/>
        <w:numPr>
          <w:ilvl w:val="1"/>
          <w:numId w:val="3"/>
        </w:numPr>
        <w:tabs>
          <w:tab w:val="left" w:pos="1559"/>
        </w:tabs>
        <w:ind w:right="548" w:hanging="360"/>
        <w:jc w:val="both"/>
      </w:pPr>
      <w:r>
        <w:rPr>
          <w:color w:val="0000FF"/>
        </w:rPr>
        <w:t xml:space="preserve">que aceptará enviar la notificación recibida de </w:t>
      </w:r>
      <w:r w:rsidR="006115A6" w:rsidRPr="006115A6">
        <w:rPr>
          <w:color w:val="FF0000"/>
        </w:rPr>
        <w:t>YYYYYYYYY</w:t>
      </w:r>
      <w:r>
        <w:rPr>
          <w:color w:val="0000FF"/>
        </w:rPr>
        <w:t xml:space="preserve">. a la Agencia Española de Protección de Datos, en caso de modificación de la legislación que le es de aplicación que pueda tener un importante efecto negativo sobre </w:t>
      </w:r>
      <w:r>
        <w:rPr>
          <w:color w:val="0000FF"/>
        </w:rPr>
        <w:lastRenderedPageBreak/>
        <w:t>la</w:t>
      </w:r>
      <w:r>
        <w:rPr>
          <w:color w:val="0000FF"/>
        </w:rPr>
        <w:t>s garantías y obligaciones estipuladas en las cláusulas, de conformidad con la letra b) de la cláusula siguiente, en caso de que decida proseguir la transferencia o levantar la</w:t>
      </w:r>
      <w:r>
        <w:rPr>
          <w:color w:val="0000FF"/>
          <w:spacing w:val="-7"/>
        </w:rPr>
        <w:t xml:space="preserve"> </w:t>
      </w:r>
      <w:r>
        <w:rPr>
          <w:color w:val="0000FF"/>
        </w:rPr>
        <w:t>suspensión.</w:t>
      </w:r>
    </w:p>
    <w:p w:rsidR="0084774A" w:rsidRDefault="0084774A">
      <w:pPr>
        <w:pStyle w:val="Textoindependiente"/>
        <w:spacing w:before="10"/>
        <w:rPr>
          <w:sz w:val="21"/>
        </w:rPr>
      </w:pPr>
    </w:p>
    <w:p w:rsidR="0084774A" w:rsidRDefault="00A204D4">
      <w:pPr>
        <w:pStyle w:val="Prrafodelista"/>
        <w:numPr>
          <w:ilvl w:val="1"/>
          <w:numId w:val="3"/>
        </w:numPr>
        <w:tabs>
          <w:tab w:val="left" w:pos="1559"/>
        </w:tabs>
        <w:spacing w:before="1"/>
        <w:ind w:right="547" w:hanging="360"/>
        <w:jc w:val="both"/>
      </w:pPr>
      <w:r>
        <w:rPr>
          <w:color w:val="0000FF"/>
        </w:rPr>
        <w:t>que pondrá a disposición de los interesados, previa petición de és</w:t>
      </w:r>
      <w:r>
        <w:rPr>
          <w:color w:val="0000FF"/>
        </w:rPr>
        <w:t>tos, una copia de las presentes cláusulas</w:t>
      </w:r>
      <w:r w:rsidR="006115A6">
        <w:rPr>
          <w:color w:val="0000FF"/>
        </w:rPr>
        <w:t>.</w:t>
      </w:r>
    </w:p>
    <w:p w:rsidR="0084774A" w:rsidRDefault="0084774A">
      <w:pPr>
        <w:pStyle w:val="Textoindependiente"/>
      </w:pPr>
    </w:p>
    <w:p w:rsidR="0084774A" w:rsidRDefault="006115A6">
      <w:pPr>
        <w:pStyle w:val="Prrafodelista"/>
        <w:numPr>
          <w:ilvl w:val="0"/>
          <w:numId w:val="4"/>
        </w:numPr>
        <w:tabs>
          <w:tab w:val="left" w:pos="478"/>
          <w:tab w:val="left" w:pos="479"/>
        </w:tabs>
        <w:ind w:hanging="361"/>
      </w:pPr>
      <w:r w:rsidRPr="006115A6">
        <w:rPr>
          <w:color w:val="FF0000"/>
        </w:rPr>
        <w:t>YYYYYYYYY</w:t>
      </w:r>
      <w:r w:rsidR="00A204D4">
        <w:t>. garantiza lo</w:t>
      </w:r>
      <w:r w:rsidR="00A204D4">
        <w:rPr>
          <w:spacing w:val="-3"/>
        </w:rPr>
        <w:t xml:space="preserve"> </w:t>
      </w:r>
      <w:r w:rsidR="00A204D4">
        <w:t>siguiente:</w:t>
      </w:r>
    </w:p>
    <w:p w:rsidR="0084774A" w:rsidRDefault="0084774A">
      <w:pPr>
        <w:pStyle w:val="Textoindependiente"/>
        <w:spacing w:before="11"/>
        <w:rPr>
          <w:sz w:val="21"/>
        </w:rPr>
      </w:pPr>
    </w:p>
    <w:p w:rsidR="0084774A" w:rsidRDefault="00A204D4">
      <w:pPr>
        <w:pStyle w:val="Prrafodelista"/>
        <w:numPr>
          <w:ilvl w:val="0"/>
          <w:numId w:val="2"/>
        </w:numPr>
        <w:tabs>
          <w:tab w:val="left" w:pos="1559"/>
        </w:tabs>
        <w:ind w:right="546" w:hanging="360"/>
        <w:jc w:val="both"/>
      </w:pPr>
      <w:r>
        <w:rPr>
          <w:color w:val="0000FF"/>
        </w:rPr>
        <w:t xml:space="preserve">que tratará los datos de carácter personal transferidos sólo en nombre de </w:t>
      </w:r>
      <w:r w:rsidR="006115A6" w:rsidRPr="00D34760">
        <w:rPr>
          <w:color w:val="FF0000"/>
        </w:rPr>
        <w:t>XXXXXXXX</w:t>
      </w:r>
      <w:r>
        <w:rPr>
          <w:color w:val="0000FF"/>
        </w:rPr>
        <w:t>. y de conformidad con sus instrucciones y las presentes cláusulas. Asimismo, tratará los datos personales recibidos únicamente para la finalidad que motiva</w:t>
      </w:r>
      <w:r>
        <w:rPr>
          <w:color w:val="0000FF"/>
        </w:rPr>
        <w:t xml:space="preserve"> la transferencia, y en ningún caso comunicará o cederá total o parcialmente los datos transferidos a ningún tercero. En caso de que no pueda cumplir estos requisitos por la razón que fuere, informará de ello sin demora a </w:t>
      </w:r>
      <w:r w:rsidR="006115A6" w:rsidRPr="00D34760">
        <w:rPr>
          <w:color w:val="FF0000"/>
        </w:rPr>
        <w:t>XXXXXXXX</w:t>
      </w:r>
      <w:r>
        <w:rPr>
          <w:color w:val="0000FF"/>
        </w:rPr>
        <w:t>., en cu</w:t>
      </w:r>
      <w:r>
        <w:rPr>
          <w:color w:val="0000FF"/>
        </w:rPr>
        <w:t>yo caso éste estará facultado para suspender la transferencia de los datos y/o rescindir el</w:t>
      </w:r>
      <w:r>
        <w:rPr>
          <w:color w:val="0000FF"/>
          <w:spacing w:val="-2"/>
        </w:rPr>
        <w:t xml:space="preserve"> </w:t>
      </w:r>
      <w:r>
        <w:rPr>
          <w:color w:val="0000FF"/>
        </w:rPr>
        <w:t>contrato;</w:t>
      </w:r>
    </w:p>
    <w:p w:rsidR="0084774A" w:rsidRDefault="0084774A">
      <w:pPr>
        <w:pStyle w:val="Textoindependiente"/>
      </w:pPr>
    </w:p>
    <w:p w:rsidR="0084774A" w:rsidRDefault="00A204D4" w:rsidP="006115A6">
      <w:pPr>
        <w:pStyle w:val="Prrafodelista"/>
        <w:numPr>
          <w:ilvl w:val="0"/>
          <w:numId w:val="2"/>
        </w:numPr>
        <w:tabs>
          <w:tab w:val="left" w:pos="1559"/>
        </w:tabs>
        <w:ind w:right="545" w:hanging="360"/>
        <w:jc w:val="both"/>
      </w:pPr>
      <w:r>
        <w:rPr>
          <w:color w:val="0000FF"/>
        </w:rPr>
        <w:t xml:space="preserve">que no tiene motivos para creer que la legislación que le es de aplicación le impida cumplir las instrucciones de </w:t>
      </w:r>
      <w:r w:rsidR="006115A6" w:rsidRPr="00D34760">
        <w:rPr>
          <w:color w:val="FF0000"/>
        </w:rPr>
        <w:t>XXXXXXXX</w:t>
      </w:r>
      <w:r>
        <w:rPr>
          <w:color w:val="0000FF"/>
        </w:rPr>
        <w:t>. y sus oblig</w:t>
      </w:r>
      <w:r>
        <w:rPr>
          <w:color w:val="0000FF"/>
        </w:rPr>
        <w:t xml:space="preserve">aciones a tenor del contrato, y que en caso de modificación de la legislación que pueda tener un importante efecto negativo sobre las garantías y obligaciones estipuladas en las cláusulas, notificará a </w:t>
      </w:r>
      <w:r w:rsidR="006115A6" w:rsidRPr="00D34760">
        <w:rPr>
          <w:color w:val="FF0000"/>
        </w:rPr>
        <w:t>XXXXXXXX</w:t>
      </w:r>
      <w:r>
        <w:rPr>
          <w:color w:val="0000FF"/>
        </w:rPr>
        <w:t>. dicho cambio en cuanto ten</w:t>
      </w:r>
      <w:r>
        <w:rPr>
          <w:color w:val="0000FF"/>
        </w:rPr>
        <w:t>ga conocimiento de él, en cuyo</w:t>
      </w:r>
      <w:r>
        <w:rPr>
          <w:color w:val="0000FF"/>
          <w:spacing w:val="11"/>
        </w:rPr>
        <w:t xml:space="preserve"> </w:t>
      </w:r>
      <w:r>
        <w:rPr>
          <w:color w:val="0000FF"/>
        </w:rPr>
        <w:t>caso</w:t>
      </w:r>
      <w:r w:rsidR="006115A6">
        <w:rPr>
          <w:color w:val="0000FF"/>
        </w:rPr>
        <w:t xml:space="preserve"> </w:t>
      </w:r>
      <w:r w:rsidRPr="006115A6">
        <w:rPr>
          <w:color w:val="0000FF"/>
        </w:rPr>
        <w:t>éste estará facultado para suspender la transferencia de los datos y/o rescindir el contrato;</w:t>
      </w:r>
    </w:p>
    <w:p w:rsidR="0084774A" w:rsidRDefault="0084774A">
      <w:pPr>
        <w:pStyle w:val="Textoindependiente"/>
      </w:pPr>
    </w:p>
    <w:p w:rsidR="0084774A" w:rsidRDefault="00A204D4">
      <w:pPr>
        <w:pStyle w:val="Prrafodelista"/>
        <w:numPr>
          <w:ilvl w:val="0"/>
          <w:numId w:val="2"/>
        </w:numPr>
        <w:tabs>
          <w:tab w:val="left" w:pos="1559"/>
        </w:tabs>
        <w:ind w:right="547" w:hanging="360"/>
        <w:jc w:val="both"/>
      </w:pPr>
      <w:r>
        <w:rPr>
          <w:color w:val="0000FF"/>
        </w:rPr>
        <w:t xml:space="preserve">que ha puesto en práctica las medidas de seguridad técnicas y organizativas que se indican en el Apéndice </w:t>
      </w:r>
      <w:r w:rsidR="006115A6" w:rsidRPr="006115A6">
        <w:rPr>
          <w:color w:val="FF0000"/>
        </w:rPr>
        <w:t>X</w:t>
      </w:r>
      <w:r>
        <w:rPr>
          <w:color w:val="0000FF"/>
        </w:rPr>
        <w:t xml:space="preserve"> antes de efectuar el tratamiento de los datos personales</w:t>
      </w:r>
      <w:r>
        <w:rPr>
          <w:color w:val="0000FF"/>
          <w:spacing w:val="-1"/>
        </w:rPr>
        <w:t xml:space="preserve"> </w:t>
      </w:r>
      <w:r>
        <w:rPr>
          <w:color w:val="0000FF"/>
        </w:rPr>
        <w:t>transferidos;</w:t>
      </w:r>
    </w:p>
    <w:p w:rsidR="0084774A" w:rsidRDefault="0084774A">
      <w:pPr>
        <w:pStyle w:val="Textoindependiente"/>
      </w:pPr>
    </w:p>
    <w:p w:rsidR="0084774A" w:rsidRDefault="00A204D4">
      <w:pPr>
        <w:pStyle w:val="Prrafodelista"/>
        <w:numPr>
          <w:ilvl w:val="0"/>
          <w:numId w:val="2"/>
        </w:numPr>
        <w:tabs>
          <w:tab w:val="left" w:pos="1559"/>
        </w:tabs>
        <w:spacing w:before="1"/>
      </w:pPr>
      <w:r>
        <w:rPr>
          <w:color w:val="0000FF"/>
        </w:rPr>
        <w:t xml:space="preserve">que notificará sin demora a </w:t>
      </w:r>
      <w:r w:rsidR="006115A6" w:rsidRPr="00D34760">
        <w:rPr>
          <w:color w:val="FF0000"/>
        </w:rPr>
        <w:t>XXXXXXXX</w:t>
      </w:r>
      <w:r>
        <w:rPr>
          <w:color w:val="0000FF"/>
        </w:rPr>
        <w:t>.:</w:t>
      </w:r>
    </w:p>
    <w:p w:rsidR="0084774A" w:rsidRDefault="0084774A">
      <w:pPr>
        <w:pStyle w:val="Textoindependiente"/>
        <w:spacing w:before="10"/>
        <w:rPr>
          <w:sz w:val="21"/>
        </w:rPr>
      </w:pPr>
    </w:p>
    <w:p w:rsidR="0084774A" w:rsidRDefault="00A204D4">
      <w:pPr>
        <w:pStyle w:val="Prrafodelista"/>
        <w:numPr>
          <w:ilvl w:val="1"/>
          <w:numId w:val="2"/>
        </w:numPr>
        <w:tabs>
          <w:tab w:val="left" w:pos="3002"/>
        </w:tabs>
        <w:ind w:right="546" w:hanging="291"/>
        <w:jc w:val="both"/>
      </w:pPr>
      <w:r>
        <w:rPr>
          <w:color w:val="0000FF"/>
        </w:rPr>
        <w:t>toda solicitud j</w:t>
      </w:r>
      <w:r>
        <w:rPr>
          <w:color w:val="0000FF"/>
        </w:rPr>
        <w:t xml:space="preserve">urídicamente vinculante de divulgar los datos personales presentada por una autoridad encargada de la aplicación de la ley a menos que esté prohibido, por ejemplo, por el Derecho penal para preservar la confidencialidad de una investigación llevada a cabo </w:t>
      </w:r>
      <w:r>
        <w:rPr>
          <w:color w:val="0000FF"/>
        </w:rPr>
        <w:t>por una de dichas</w:t>
      </w:r>
      <w:r>
        <w:rPr>
          <w:color w:val="0000FF"/>
          <w:spacing w:val="-8"/>
        </w:rPr>
        <w:t xml:space="preserve"> </w:t>
      </w:r>
      <w:r>
        <w:rPr>
          <w:color w:val="0000FF"/>
        </w:rPr>
        <w:t>autoridades,</w:t>
      </w:r>
    </w:p>
    <w:p w:rsidR="0084774A" w:rsidRDefault="0084774A">
      <w:pPr>
        <w:pStyle w:val="Textoindependiente"/>
      </w:pPr>
    </w:p>
    <w:p w:rsidR="0084774A" w:rsidRDefault="00A204D4">
      <w:pPr>
        <w:pStyle w:val="Prrafodelista"/>
        <w:numPr>
          <w:ilvl w:val="1"/>
          <w:numId w:val="2"/>
        </w:numPr>
        <w:tabs>
          <w:tab w:val="left" w:pos="3002"/>
        </w:tabs>
        <w:spacing w:before="1"/>
        <w:ind w:left="3001" w:hanging="343"/>
        <w:jc w:val="left"/>
      </w:pPr>
      <w:r>
        <w:rPr>
          <w:color w:val="0000FF"/>
        </w:rPr>
        <w:t>todo acceso accidental o no</w:t>
      </w:r>
      <w:r>
        <w:rPr>
          <w:color w:val="0000FF"/>
          <w:spacing w:val="-2"/>
        </w:rPr>
        <w:t xml:space="preserve"> </w:t>
      </w:r>
      <w:r>
        <w:rPr>
          <w:color w:val="0000FF"/>
        </w:rPr>
        <w:t>autorizado,</w:t>
      </w:r>
    </w:p>
    <w:p w:rsidR="0084774A" w:rsidRDefault="0084774A">
      <w:pPr>
        <w:pStyle w:val="Textoindependiente"/>
      </w:pPr>
    </w:p>
    <w:p w:rsidR="0084774A" w:rsidRDefault="00A204D4">
      <w:pPr>
        <w:pStyle w:val="Prrafodelista"/>
        <w:numPr>
          <w:ilvl w:val="1"/>
          <w:numId w:val="2"/>
        </w:numPr>
        <w:tabs>
          <w:tab w:val="left" w:pos="3002"/>
        </w:tabs>
        <w:ind w:right="549" w:hanging="388"/>
        <w:jc w:val="both"/>
      </w:pPr>
      <w:r>
        <w:rPr>
          <w:color w:val="0000FF"/>
        </w:rPr>
        <w:t>toda solicitud sin respuesta recibida directamente de los interesados, a menos que se le</w:t>
      </w:r>
      <w:r>
        <w:rPr>
          <w:color w:val="0000FF"/>
          <w:spacing w:val="-3"/>
        </w:rPr>
        <w:t xml:space="preserve"> </w:t>
      </w:r>
      <w:r>
        <w:rPr>
          <w:color w:val="0000FF"/>
        </w:rPr>
        <w:t>autorice;</w:t>
      </w:r>
    </w:p>
    <w:p w:rsidR="0084774A" w:rsidRDefault="0084774A">
      <w:pPr>
        <w:pStyle w:val="Textoindependiente"/>
        <w:spacing w:before="11"/>
        <w:rPr>
          <w:sz w:val="21"/>
        </w:rPr>
      </w:pPr>
    </w:p>
    <w:p w:rsidR="0084774A" w:rsidRDefault="00A204D4">
      <w:pPr>
        <w:pStyle w:val="Prrafodelista"/>
        <w:numPr>
          <w:ilvl w:val="0"/>
          <w:numId w:val="2"/>
        </w:numPr>
        <w:tabs>
          <w:tab w:val="left" w:pos="1559"/>
        </w:tabs>
        <w:ind w:right="545" w:hanging="360"/>
        <w:jc w:val="both"/>
      </w:pPr>
      <w:r>
        <w:rPr>
          <w:color w:val="0000FF"/>
        </w:rPr>
        <w:t>que tratará adecuadamente, en los períodos de tiempo prescritos, todas las consulta</w:t>
      </w:r>
      <w:r>
        <w:rPr>
          <w:color w:val="0000FF"/>
        </w:rPr>
        <w:t xml:space="preserve">s de </w:t>
      </w:r>
      <w:r w:rsidR="006115A6" w:rsidRPr="00D34760">
        <w:rPr>
          <w:color w:val="FF0000"/>
        </w:rPr>
        <w:t>XXXXXXXX</w:t>
      </w:r>
      <w:r>
        <w:rPr>
          <w:color w:val="0000FF"/>
        </w:rPr>
        <w:t>. relacionadas con el tratamiento que éste realice de los datos personales sujetos a transferencia y se atendrá a la opinión de la Agencia Española de Protección de Datos en lo que respecta al tratamiento de los datos</w:t>
      </w:r>
      <w:r>
        <w:rPr>
          <w:color w:val="0000FF"/>
          <w:spacing w:val="-3"/>
        </w:rPr>
        <w:t xml:space="preserve"> </w:t>
      </w:r>
      <w:r>
        <w:rPr>
          <w:color w:val="0000FF"/>
        </w:rPr>
        <w:t>transfe</w:t>
      </w:r>
      <w:r>
        <w:rPr>
          <w:color w:val="0000FF"/>
        </w:rPr>
        <w:t>ridos;</w:t>
      </w:r>
    </w:p>
    <w:p w:rsidR="0084774A" w:rsidRDefault="0084774A">
      <w:pPr>
        <w:pStyle w:val="Textoindependiente"/>
      </w:pPr>
    </w:p>
    <w:p w:rsidR="0084774A" w:rsidRDefault="00A204D4">
      <w:pPr>
        <w:pStyle w:val="Prrafodelista"/>
        <w:numPr>
          <w:ilvl w:val="0"/>
          <w:numId w:val="2"/>
        </w:numPr>
        <w:tabs>
          <w:tab w:val="left" w:pos="1559"/>
        </w:tabs>
        <w:ind w:right="546" w:hanging="360"/>
        <w:jc w:val="both"/>
      </w:pPr>
      <w:r>
        <w:rPr>
          <w:color w:val="0000FF"/>
        </w:rPr>
        <w:t xml:space="preserve">que ofrecerá a petición de </w:t>
      </w:r>
      <w:r w:rsidR="006115A6" w:rsidRPr="00D34760">
        <w:rPr>
          <w:color w:val="FF0000"/>
        </w:rPr>
        <w:t>XXXXXXXX</w:t>
      </w:r>
      <w:r>
        <w:rPr>
          <w:color w:val="0000FF"/>
        </w:rPr>
        <w:t xml:space="preserve">. sus instalaciones de tratamiento de datos para que se lleve a cabo la auditoría de las actividades de tratamiento cubiertas por las cláusulas. Esta será realizada por </w:t>
      </w:r>
      <w:r w:rsidR="006115A6" w:rsidRPr="00D34760">
        <w:rPr>
          <w:color w:val="FF0000"/>
        </w:rPr>
        <w:t>XXXXXXXX</w:t>
      </w:r>
      <w:r>
        <w:rPr>
          <w:color w:val="0000FF"/>
        </w:rPr>
        <w:t xml:space="preserve"> o por </w:t>
      </w:r>
      <w:r>
        <w:rPr>
          <w:color w:val="0000FF"/>
        </w:rPr>
        <w:t xml:space="preserve">un organismo de inspección, compuesto por miembros independientes con las </w:t>
      </w:r>
      <w:r>
        <w:rPr>
          <w:color w:val="0000FF"/>
        </w:rPr>
        <w:lastRenderedPageBreak/>
        <w:t>cualificaciones profesionales necesarias y sujetos a la confidencialidad, seleccionado por</w:t>
      </w:r>
      <w:r>
        <w:rPr>
          <w:color w:val="0000FF"/>
          <w:spacing w:val="39"/>
        </w:rPr>
        <w:t xml:space="preserve"> </w:t>
      </w:r>
      <w:r w:rsidR="006115A6" w:rsidRPr="00D34760">
        <w:rPr>
          <w:color w:val="FF0000"/>
        </w:rPr>
        <w:t>XXXXXXXX</w:t>
      </w:r>
      <w:r>
        <w:rPr>
          <w:color w:val="0000FF"/>
        </w:rPr>
        <w:t>. y, cuando corresponda, de conformidad con la Agencia Española d</w:t>
      </w:r>
      <w:r>
        <w:rPr>
          <w:color w:val="0000FF"/>
        </w:rPr>
        <w:t>e Protección de Datos. Asimismo,</w:t>
      </w:r>
      <w:r w:rsidR="00431E51">
        <w:rPr>
          <w:color w:val="0000FF"/>
        </w:rPr>
        <w:t xml:space="preserve"> </w:t>
      </w:r>
      <w:r w:rsidR="006115A6" w:rsidRPr="006115A6">
        <w:rPr>
          <w:color w:val="FF0000"/>
        </w:rPr>
        <w:t>YYYYYYYY</w:t>
      </w:r>
      <w:r>
        <w:rPr>
          <w:color w:val="0000FF"/>
        </w:rPr>
        <w:t>. se compromete a autorizar el acceso al establecimiento donde se estén tratando los mismos, así como a la documentación y a los equipos físicos y lógicos, de representantes de la Age</w:t>
      </w:r>
      <w:r>
        <w:rPr>
          <w:color w:val="0000FF"/>
        </w:rPr>
        <w:t>ncia Española de Protección de Datos o de la entidad independiente en quien ésta delegue, cuando la Agencia lo requiera con el fin de verificar el cumplimiento de las obligaciones derivadas del presente contrato;</w:t>
      </w:r>
      <w:r>
        <w:rPr>
          <w:color w:val="0000FF"/>
          <w:spacing w:val="-6"/>
        </w:rPr>
        <w:t xml:space="preserve"> </w:t>
      </w:r>
      <w:r>
        <w:rPr>
          <w:color w:val="0000FF"/>
        </w:rPr>
        <w:t>y</w:t>
      </w:r>
    </w:p>
    <w:p w:rsidR="0084774A" w:rsidRDefault="0084774A">
      <w:pPr>
        <w:pStyle w:val="Textoindependiente"/>
        <w:spacing w:before="11"/>
        <w:rPr>
          <w:sz w:val="21"/>
        </w:rPr>
      </w:pPr>
    </w:p>
    <w:p w:rsidR="0084774A" w:rsidRDefault="00A204D4" w:rsidP="00261BF7">
      <w:pPr>
        <w:pStyle w:val="Prrafodelista"/>
        <w:numPr>
          <w:ilvl w:val="0"/>
          <w:numId w:val="2"/>
        </w:numPr>
        <w:tabs>
          <w:tab w:val="left" w:pos="1559"/>
        </w:tabs>
        <w:ind w:right="547" w:hanging="360"/>
        <w:rPr>
          <w:sz w:val="17"/>
        </w:rPr>
      </w:pPr>
      <w:r w:rsidRPr="006115A6">
        <w:rPr>
          <w:color w:val="0000FF"/>
        </w:rPr>
        <w:t>que pondrá a disposición de los interesa</w:t>
      </w:r>
      <w:r w:rsidRPr="006115A6">
        <w:rPr>
          <w:color w:val="0000FF"/>
        </w:rPr>
        <w:t>dos, prev</w:t>
      </w:r>
      <w:r w:rsidR="006115A6">
        <w:rPr>
          <w:color w:val="0000FF"/>
        </w:rPr>
        <w:t xml:space="preserve">ia petición de éstos, una copia </w:t>
      </w:r>
      <w:r w:rsidRPr="006115A6">
        <w:rPr>
          <w:color w:val="0000FF"/>
        </w:rPr>
        <w:t>de las presentes cláusulas</w:t>
      </w:r>
      <w:r w:rsidR="00261BF7">
        <w:t>.</w:t>
      </w:r>
    </w:p>
    <w:p w:rsidR="0084774A" w:rsidRDefault="00261BF7" w:rsidP="00261BF7">
      <w:pPr>
        <w:pStyle w:val="Prrafodelista"/>
        <w:numPr>
          <w:ilvl w:val="0"/>
          <w:numId w:val="4"/>
        </w:numPr>
        <w:tabs>
          <w:tab w:val="left" w:pos="478"/>
          <w:tab w:val="left" w:pos="479"/>
        </w:tabs>
        <w:spacing w:before="92"/>
        <w:ind w:hanging="361"/>
      </w:pPr>
      <w:r w:rsidRPr="00D34760">
        <w:rPr>
          <w:color w:val="FF0000"/>
        </w:rPr>
        <w:t>XXXXXXXX</w:t>
      </w:r>
      <w:r>
        <w:t xml:space="preserve"> </w:t>
      </w:r>
      <w:r w:rsidR="00A204D4">
        <w:t>y</w:t>
      </w:r>
      <w:r w:rsidR="00A204D4">
        <w:rPr>
          <w:spacing w:val="21"/>
        </w:rPr>
        <w:t xml:space="preserve"> </w:t>
      </w:r>
      <w:r w:rsidRPr="00261BF7">
        <w:rPr>
          <w:color w:val="FF0000"/>
        </w:rPr>
        <w:t>YYYYYYYY</w:t>
      </w:r>
      <w:r w:rsidR="00A204D4">
        <w:t xml:space="preserve"> acuerdan que los interesados que hayan sufrido daños como resultado del incumplimiento de las disposiciones mencionadas </w:t>
      </w:r>
      <w:r>
        <w:t>t</w:t>
      </w:r>
      <w:r w:rsidR="00A204D4">
        <w:t xml:space="preserve">endrán derecho a percibir una compensación de </w:t>
      </w:r>
      <w:r w:rsidRPr="00D34760">
        <w:rPr>
          <w:color w:val="FF0000"/>
        </w:rPr>
        <w:t>XXXXXXXX</w:t>
      </w:r>
      <w:r w:rsidR="00A204D4">
        <w:t xml:space="preserve"> por el daño</w:t>
      </w:r>
      <w:r w:rsidR="00A204D4">
        <w:rPr>
          <w:spacing w:val="-2"/>
        </w:rPr>
        <w:t xml:space="preserve"> </w:t>
      </w:r>
      <w:r w:rsidR="00A204D4">
        <w:t>sufrido.</w:t>
      </w:r>
    </w:p>
    <w:p w:rsidR="0084774A" w:rsidRDefault="0084774A">
      <w:pPr>
        <w:pStyle w:val="Textoindependiente"/>
        <w:spacing w:before="11"/>
        <w:rPr>
          <w:sz w:val="21"/>
        </w:rPr>
      </w:pPr>
    </w:p>
    <w:p w:rsidR="0084774A" w:rsidRDefault="00A204D4" w:rsidP="00261BF7">
      <w:pPr>
        <w:pStyle w:val="Prrafodelista"/>
        <w:numPr>
          <w:ilvl w:val="0"/>
          <w:numId w:val="4"/>
        </w:numPr>
        <w:tabs>
          <w:tab w:val="left" w:pos="479"/>
        </w:tabs>
        <w:ind w:hanging="361"/>
        <w:jc w:val="both"/>
      </w:pPr>
      <w:r>
        <w:t xml:space="preserve">En caso de que el interesado no pueda interponer contra </w:t>
      </w:r>
      <w:r w:rsidR="00261BF7" w:rsidRPr="00D34760">
        <w:rPr>
          <w:color w:val="FF0000"/>
        </w:rPr>
        <w:t>XXXXXXXX</w:t>
      </w:r>
      <w:r>
        <w:t xml:space="preserve"> la acción a que se refiere el apartado anterior por</w:t>
      </w:r>
      <w:r>
        <w:t xml:space="preserve"> incumplimiento de sus obligaciones</w:t>
      </w:r>
      <w:r>
        <w:t xml:space="preserve">, </w:t>
      </w:r>
      <w:r w:rsidR="00261BF7" w:rsidRPr="00261BF7">
        <w:rPr>
          <w:color w:val="FF0000"/>
        </w:rPr>
        <w:t>YYYYYYY</w:t>
      </w:r>
      <w:r>
        <w:t xml:space="preserve"> acepta que el interesado pueda demandarle a él </w:t>
      </w:r>
      <w:r>
        <w:t xml:space="preserve">en el lugar de </w:t>
      </w:r>
      <w:r w:rsidR="00261BF7" w:rsidRPr="00D34760">
        <w:rPr>
          <w:color w:val="FF0000"/>
        </w:rPr>
        <w:t>XXXXXXXX</w:t>
      </w:r>
      <w:r w:rsidR="00261BF7">
        <w:rPr>
          <w:color w:val="FF0000"/>
        </w:rPr>
        <w:t>.</w:t>
      </w:r>
    </w:p>
    <w:p w:rsidR="0084774A" w:rsidRDefault="0084774A">
      <w:pPr>
        <w:pStyle w:val="Textoindependiente"/>
        <w:spacing w:before="10"/>
        <w:rPr>
          <w:sz w:val="21"/>
        </w:rPr>
      </w:pPr>
    </w:p>
    <w:p w:rsidR="0084774A" w:rsidRDefault="00261BF7" w:rsidP="00261BF7">
      <w:pPr>
        <w:pStyle w:val="Prrafodelista"/>
        <w:numPr>
          <w:ilvl w:val="0"/>
          <w:numId w:val="4"/>
        </w:numPr>
        <w:tabs>
          <w:tab w:val="left" w:pos="478"/>
          <w:tab w:val="left" w:pos="479"/>
        </w:tabs>
        <w:spacing w:before="1"/>
        <w:ind w:hanging="361"/>
      </w:pPr>
      <w:r w:rsidRPr="00D34760">
        <w:rPr>
          <w:color w:val="FF0000"/>
        </w:rPr>
        <w:t>XXXXXXXX</w:t>
      </w:r>
      <w:r w:rsidR="00A204D4">
        <w:t>.</w:t>
      </w:r>
      <w:r w:rsidR="00A204D4">
        <w:rPr>
          <w:spacing w:val="20"/>
        </w:rPr>
        <w:t xml:space="preserve"> </w:t>
      </w:r>
      <w:r w:rsidR="00A204D4">
        <w:t>y</w:t>
      </w:r>
      <w:r w:rsidR="00A204D4">
        <w:rPr>
          <w:spacing w:val="21"/>
        </w:rPr>
        <w:t xml:space="preserve"> </w:t>
      </w:r>
      <w:r w:rsidRPr="00261BF7">
        <w:rPr>
          <w:color w:val="FF0000"/>
        </w:rPr>
        <w:t>YYYYYYYY</w:t>
      </w:r>
      <w:r w:rsidR="00A204D4">
        <w:t xml:space="preserve"> acuerdan que si una de ellas es considerada responsable de un incumplimiento de las cláusulas cometido por la otra parte, ésta indemnizará, en la medida de su responsabilidad, a la primera parte por todo coste, carga, perjuicio, gasto o pérdida en que</w:t>
      </w:r>
      <w:r w:rsidR="00A204D4">
        <w:t xml:space="preserve"> haya incurrido.</w:t>
      </w:r>
    </w:p>
    <w:p w:rsidR="0084774A" w:rsidRDefault="0084774A">
      <w:pPr>
        <w:pStyle w:val="Textoindependiente"/>
        <w:spacing w:before="11"/>
        <w:rPr>
          <w:sz w:val="21"/>
        </w:rPr>
      </w:pPr>
    </w:p>
    <w:p w:rsidR="0084774A" w:rsidRDefault="00261BF7">
      <w:pPr>
        <w:pStyle w:val="Prrafodelista"/>
        <w:numPr>
          <w:ilvl w:val="0"/>
          <w:numId w:val="4"/>
        </w:numPr>
        <w:tabs>
          <w:tab w:val="left" w:pos="479"/>
        </w:tabs>
        <w:ind w:right="687"/>
        <w:jc w:val="both"/>
      </w:pPr>
      <w:r w:rsidRPr="00261BF7">
        <w:rPr>
          <w:color w:val="FF0000"/>
        </w:rPr>
        <w:t>YYYYYYYY</w:t>
      </w:r>
      <w:r w:rsidR="00A204D4">
        <w:t>. acuerda que si el interesado invoca en su contra derechos de tercero beneficiario y/o reclama una indemnización por daños y perjuicios con arreglo al presente contrato, aceptará la decisión del in</w:t>
      </w:r>
      <w:r w:rsidR="00A204D4">
        <w:t>teresado de:</w:t>
      </w:r>
    </w:p>
    <w:p w:rsidR="0084774A" w:rsidRDefault="0084774A">
      <w:pPr>
        <w:pStyle w:val="Textoindependiente"/>
      </w:pPr>
    </w:p>
    <w:p w:rsidR="0084774A" w:rsidRDefault="00A204D4">
      <w:pPr>
        <w:pStyle w:val="Prrafodelista"/>
        <w:numPr>
          <w:ilvl w:val="1"/>
          <w:numId w:val="1"/>
        </w:numPr>
        <w:tabs>
          <w:tab w:val="left" w:pos="1559"/>
        </w:tabs>
        <w:ind w:right="761" w:hanging="360"/>
      </w:pPr>
      <w:r>
        <w:rPr>
          <w:color w:val="0000FF"/>
        </w:rPr>
        <w:t>someter el conflicto a mediación por parte de una persona independiente o, si procede, por parte de la Agencia Española de Protección de</w:t>
      </w:r>
      <w:r>
        <w:rPr>
          <w:color w:val="0000FF"/>
          <w:spacing w:val="-10"/>
        </w:rPr>
        <w:t xml:space="preserve"> </w:t>
      </w:r>
      <w:r>
        <w:rPr>
          <w:color w:val="0000FF"/>
        </w:rPr>
        <w:t>Datos;</w:t>
      </w:r>
    </w:p>
    <w:p w:rsidR="0084774A" w:rsidRDefault="0084774A">
      <w:pPr>
        <w:pStyle w:val="Textoindependiente"/>
        <w:spacing w:before="1"/>
      </w:pPr>
    </w:p>
    <w:p w:rsidR="0084774A" w:rsidRDefault="00A204D4">
      <w:pPr>
        <w:pStyle w:val="Prrafodelista"/>
        <w:numPr>
          <w:ilvl w:val="1"/>
          <w:numId w:val="1"/>
        </w:numPr>
        <w:tabs>
          <w:tab w:val="left" w:pos="1559"/>
        </w:tabs>
        <w:rPr>
          <w:b/>
        </w:rPr>
      </w:pPr>
      <w:r>
        <w:rPr>
          <w:color w:val="0000FF"/>
        </w:rPr>
        <w:t xml:space="preserve">someter el conflicto a los </w:t>
      </w:r>
      <w:r>
        <w:rPr>
          <w:b/>
          <w:color w:val="0000FF"/>
        </w:rPr>
        <w:t>Órganos Jurisdiccionales</w:t>
      </w:r>
      <w:r>
        <w:rPr>
          <w:b/>
          <w:color w:val="0000FF"/>
          <w:spacing w:val="-2"/>
        </w:rPr>
        <w:t xml:space="preserve"> </w:t>
      </w:r>
      <w:r>
        <w:rPr>
          <w:b/>
          <w:color w:val="0000FF"/>
        </w:rPr>
        <w:t>españoles.</w:t>
      </w:r>
    </w:p>
    <w:p w:rsidR="0084774A" w:rsidRDefault="0084774A">
      <w:pPr>
        <w:pStyle w:val="Textoindependiente"/>
        <w:spacing w:before="10"/>
        <w:rPr>
          <w:b/>
          <w:sz w:val="21"/>
        </w:rPr>
      </w:pPr>
    </w:p>
    <w:p w:rsidR="0084774A" w:rsidRDefault="00261BF7">
      <w:pPr>
        <w:pStyle w:val="Prrafodelista"/>
        <w:numPr>
          <w:ilvl w:val="0"/>
          <w:numId w:val="4"/>
        </w:numPr>
        <w:tabs>
          <w:tab w:val="left" w:pos="479"/>
        </w:tabs>
        <w:ind w:right="688"/>
        <w:jc w:val="both"/>
      </w:pPr>
      <w:r w:rsidRPr="00261BF7">
        <w:rPr>
          <w:color w:val="FF0000"/>
        </w:rPr>
        <w:t>YYYYYYYYY</w:t>
      </w:r>
      <w:r w:rsidR="00A204D4">
        <w:t xml:space="preserve"> acuerda que, por convenio con el interesado, la resolución de un determinado conflicto podrá remitirse a un organismo de arbitraje</w:t>
      </w:r>
      <w:r>
        <w:t>.</w:t>
      </w:r>
    </w:p>
    <w:p w:rsidR="0084774A" w:rsidRDefault="0084774A">
      <w:pPr>
        <w:pStyle w:val="Textoindependiente"/>
        <w:spacing w:before="1"/>
      </w:pPr>
    </w:p>
    <w:p w:rsidR="0084774A" w:rsidRDefault="00261BF7" w:rsidP="00261BF7">
      <w:pPr>
        <w:pStyle w:val="Prrafodelista"/>
        <w:numPr>
          <w:ilvl w:val="0"/>
          <w:numId w:val="4"/>
        </w:numPr>
        <w:tabs>
          <w:tab w:val="left" w:pos="478"/>
          <w:tab w:val="left" w:pos="479"/>
        </w:tabs>
        <w:spacing w:before="1" w:line="252" w:lineRule="exact"/>
        <w:ind w:hanging="361"/>
      </w:pPr>
      <w:r w:rsidRPr="00D34760">
        <w:rPr>
          <w:color w:val="FF0000"/>
        </w:rPr>
        <w:t>XXXXXXXX</w:t>
      </w:r>
      <w:r>
        <w:t xml:space="preserve"> </w:t>
      </w:r>
      <w:r w:rsidR="00A204D4">
        <w:t>y</w:t>
      </w:r>
      <w:r w:rsidR="00A204D4">
        <w:rPr>
          <w:spacing w:val="21"/>
        </w:rPr>
        <w:t xml:space="preserve"> </w:t>
      </w:r>
      <w:r w:rsidRPr="00261BF7">
        <w:rPr>
          <w:color w:val="FF0000"/>
        </w:rPr>
        <w:t>YYYYYYY</w:t>
      </w:r>
      <w:r w:rsidR="00A204D4">
        <w:t xml:space="preserve"> acuerdan que las opciones del interesado no obstaculizarán sus derechos sustantivos o procedimentales a obtener repa</w:t>
      </w:r>
      <w:r w:rsidR="00A204D4">
        <w:t>ración de conformidad con otras disposiciones de Derecho nacional o</w:t>
      </w:r>
      <w:r w:rsidR="00A204D4">
        <w:rPr>
          <w:spacing w:val="-2"/>
        </w:rPr>
        <w:t xml:space="preserve"> </w:t>
      </w:r>
      <w:r w:rsidR="00A204D4">
        <w:t>internacional.</w:t>
      </w:r>
    </w:p>
    <w:p w:rsidR="0084774A" w:rsidRDefault="0084774A">
      <w:pPr>
        <w:pStyle w:val="Textoindependiente"/>
      </w:pPr>
    </w:p>
    <w:p w:rsidR="0084774A" w:rsidRDefault="00261BF7">
      <w:pPr>
        <w:pStyle w:val="Prrafodelista"/>
        <w:numPr>
          <w:ilvl w:val="0"/>
          <w:numId w:val="4"/>
        </w:numPr>
        <w:tabs>
          <w:tab w:val="left" w:pos="479"/>
        </w:tabs>
        <w:ind w:right="688"/>
        <w:jc w:val="both"/>
      </w:pPr>
      <w:r w:rsidRPr="00D34760">
        <w:rPr>
          <w:color w:val="FF0000"/>
        </w:rPr>
        <w:t>XXXXXXXX</w:t>
      </w:r>
      <w:r>
        <w:t xml:space="preserve"> </w:t>
      </w:r>
      <w:r w:rsidR="00A204D4">
        <w:t>acuerda depositar una copia del contrato ante la Agencia Española de Protección de</w:t>
      </w:r>
      <w:r w:rsidR="00A204D4">
        <w:rPr>
          <w:spacing w:val="-2"/>
        </w:rPr>
        <w:t xml:space="preserve"> </w:t>
      </w:r>
      <w:r w:rsidR="00A204D4">
        <w:t>Datos.</w:t>
      </w:r>
    </w:p>
    <w:p w:rsidR="0084774A" w:rsidRDefault="0084774A">
      <w:pPr>
        <w:pStyle w:val="Textoindependiente"/>
        <w:spacing w:before="11"/>
        <w:rPr>
          <w:sz w:val="21"/>
        </w:rPr>
      </w:pPr>
    </w:p>
    <w:p w:rsidR="0084774A" w:rsidRDefault="00261BF7" w:rsidP="00261BF7">
      <w:pPr>
        <w:pStyle w:val="Prrafodelista"/>
        <w:numPr>
          <w:ilvl w:val="0"/>
          <w:numId w:val="4"/>
        </w:numPr>
        <w:tabs>
          <w:tab w:val="left" w:pos="478"/>
          <w:tab w:val="left" w:pos="479"/>
        </w:tabs>
        <w:ind w:hanging="361"/>
      </w:pPr>
      <w:r w:rsidRPr="00D34760">
        <w:rPr>
          <w:color w:val="FF0000"/>
        </w:rPr>
        <w:t>XXXXXXXX</w:t>
      </w:r>
      <w:r>
        <w:t xml:space="preserve"> </w:t>
      </w:r>
      <w:r w:rsidR="00A204D4">
        <w:t>y</w:t>
      </w:r>
      <w:r w:rsidR="00A204D4">
        <w:rPr>
          <w:spacing w:val="21"/>
        </w:rPr>
        <w:t xml:space="preserve"> </w:t>
      </w:r>
      <w:r w:rsidRPr="00261BF7">
        <w:rPr>
          <w:color w:val="FF0000"/>
        </w:rPr>
        <w:t>YYYYYYYYYY</w:t>
      </w:r>
      <w:r w:rsidR="00A204D4">
        <w:t xml:space="preserve"> acuerdan que la Agencia Española de Protección de Datos está facultada para auditar a </w:t>
      </w:r>
      <w:r w:rsidRPr="00261BF7">
        <w:rPr>
          <w:color w:val="FF0000"/>
        </w:rPr>
        <w:t>YYYYYYYY</w:t>
      </w:r>
      <w:r w:rsidR="00A204D4">
        <w:t xml:space="preserve"> en la misma medida y condiciones en que lo haría respecto de </w:t>
      </w:r>
      <w:r w:rsidRPr="00D34760">
        <w:rPr>
          <w:color w:val="FF0000"/>
        </w:rPr>
        <w:t>XXXXXXXX</w:t>
      </w:r>
      <w:r>
        <w:t xml:space="preserve"> </w:t>
      </w:r>
      <w:r w:rsidR="00A204D4">
        <w:t>conforme a la legis</w:t>
      </w:r>
      <w:r w:rsidR="00A204D4">
        <w:t>lación española de protección de datos.</w:t>
      </w:r>
    </w:p>
    <w:p w:rsidR="0084774A" w:rsidRDefault="0084774A">
      <w:pPr>
        <w:jc w:val="both"/>
        <w:sectPr w:rsidR="0084774A">
          <w:pgSz w:w="11900" w:h="16840"/>
          <w:pgMar w:top="2240" w:right="720" w:bottom="1000" w:left="1300" w:header="1134" w:footer="812" w:gutter="0"/>
          <w:cols w:space="720"/>
        </w:sect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rPr>
          <w:sz w:val="20"/>
        </w:rPr>
      </w:pPr>
    </w:p>
    <w:p w:rsidR="0084774A" w:rsidRDefault="0084774A">
      <w:pPr>
        <w:pStyle w:val="Textoindependiente"/>
        <w:spacing w:before="6"/>
        <w:rPr>
          <w:sz w:val="19"/>
        </w:rPr>
      </w:pPr>
    </w:p>
    <w:p w:rsidR="0084774A" w:rsidRDefault="00A204D4">
      <w:pPr>
        <w:pStyle w:val="Prrafodelista"/>
        <w:numPr>
          <w:ilvl w:val="0"/>
          <w:numId w:val="4"/>
        </w:numPr>
        <w:tabs>
          <w:tab w:val="left" w:pos="479"/>
        </w:tabs>
        <w:spacing w:before="93"/>
        <w:ind w:hanging="361"/>
        <w:jc w:val="both"/>
      </w:pPr>
      <w:r>
        <w:t>El contrato se regirá por la legislación</w:t>
      </w:r>
      <w:r>
        <w:rPr>
          <w:spacing w:val="-2"/>
        </w:rPr>
        <w:t xml:space="preserve"> </w:t>
      </w:r>
      <w:r>
        <w:t>española.</w:t>
      </w:r>
    </w:p>
    <w:p w:rsidR="0084774A" w:rsidRDefault="0084774A">
      <w:pPr>
        <w:pStyle w:val="Textoindependiente"/>
        <w:spacing w:before="10"/>
        <w:rPr>
          <w:sz w:val="21"/>
        </w:rPr>
      </w:pPr>
    </w:p>
    <w:p w:rsidR="0084774A" w:rsidRDefault="00261BF7" w:rsidP="00261BF7">
      <w:pPr>
        <w:pStyle w:val="Prrafodelista"/>
        <w:numPr>
          <w:ilvl w:val="0"/>
          <w:numId w:val="4"/>
        </w:numPr>
        <w:tabs>
          <w:tab w:val="left" w:pos="479"/>
        </w:tabs>
        <w:ind w:hanging="361"/>
        <w:jc w:val="both"/>
      </w:pPr>
      <w:r w:rsidRPr="00D34760">
        <w:rPr>
          <w:color w:val="FF0000"/>
        </w:rPr>
        <w:t>XXXXXXXX</w:t>
      </w:r>
      <w:r>
        <w:t xml:space="preserve"> </w:t>
      </w:r>
      <w:r w:rsidR="00A204D4">
        <w:t>y</w:t>
      </w:r>
      <w:r w:rsidR="00A204D4">
        <w:rPr>
          <w:spacing w:val="21"/>
        </w:rPr>
        <w:t xml:space="preserve"> </w:t>
      </w:r>
      <w:r w:rsidRPr="00261BF7">
        <w:rPr>
          <w:color w:val="FF0000"/>
        </w:rPr>
        <w:t>YYYYYYYYY</w:t>
      </w:r>
      <w:r w:rsidR="00A204D4">
        <w:t xml:space="preserve"> se comprometen a no variar o modificar los términos de las presentes cláusulas.</w:t>
      </w:r>
    </w:p>
    <w:p w:rsidR="0084774A" w:rsidRDefault="0084774A">
      <w:pPr>
        <w:pStyle w:val="Textoindependiente"/>
        <w:spacing w:before="1"/>
      </w:pPr>
    </w:p>
    <w:p w:rsidR="0084774A" w:rsidRDefault="00261BF7" w:rsidP="00261BF7">
      <w:pPr>
        <w:pStyle w:val="Prrafodelista"/>
        <w:numPr>
          <w:ilvl w:val="0"/>
          <w:numId w:val="4"/>
        </w:numPr>
        <w:tabs>
          <w:tab w:val="left" w:pos="479"/>
        </w:tabs>
        <w:ind w:hanging="361"/>
        <w:jc w:val="both"/>
      </w:pPr>
      <w:r w:rsidRPr="00D34760">
        <w:rPr>
          <w:color w:val="FF0000"/>
        </w:rPr>
        <w:t>XXXXXXXX</w:t>
      </w:r>
      <w:r w:rsidR="00A204D4">
        <w:t>.</w:t>
      </w:r>
      <w:r w:rsidR="00A204D4">
        <w:rPr>
          <w:spacing w:val="20"/>
        </w:rPr>
        <w:t xml:space="preserve"> </w:t>
      </w:r>
      <w:r w:rsidR="00A204D4">
        <w:t>y</w:t>
      </w:r>
      <w:r w:rsidR="00A204D4">
        <w:rPr>
          <w:spacing w:val="21"/>
        </w:rPr>
        <w:t xml:space="preserve"> </w:t>
      </w:r>
      <w:r w:rsidRPr="00261BF7">
        <w:rPr>
          <w:color w:val="FF0000"/>
        </w:rPr>
        <w:t>YYYYYYYYY</w:t>
      </w:r>
      <w:r w:rsidR="00A204D4">
        <w:t xml:space="preserve"> acuerdan que una vez finalizada la prestación de los servicios de tratamiento de los datos de pers</w:t>
      </w:r>
      <w:r w:rsidR="00A204D4">
        <w:t xml:space="preserve">onales, </w:t>
      </w:r>
      <w:r w:rsidRPr="00261BF7">
        <w:rPr>
          <w:color w:val="FF0000"/>
        </w:rPr>
        <w:t>YYYYYYYYY</w:t>
      </w:r>
      <w:r w:rsidR="00A204D4">
        <w:t xml:space="preserve"> deberá, a discreción de </w:t>
      </w:r>
      <w:r w:rsidRPr="00D34760">
        <w:rPr>
          <w:color w:val="FF0000"/>
        </w:rPr>
        <w:t>XXXXXXXX</w:t>
      </w:r>
      <w:r>
        <w:t xml:space="preserve"> </w:t>
      </w:r>
      <w:r w:rsidR="00A204D4">
        <w:t xml:space="preserve">o bien devolver todos los datos de carácter personal transferidos y sus copias, o bien destruirlos por completo y certificar esta circunstancia a </w:t>
      </w:r>
      <w:r w:rsidRPr="00D34760">
        <w:rPr>
          <w:color w:val="FF0000"/>
        </w:rPr>
        <w:t>XXXXXXXX</w:t>
      </w:r>
      <w:r>
        <w:rPr>
          <w:color w:val="FF0000"/>
        </w:rPr>
        <w:t>.</w:t>
      </w:r>
    </w:p>
    <w:p w:rsidR="0084774A" w:rsidRDefault="0084774A">
      <w:pPr>
        <w:pStyle w:val="Textoindependiente"/>
        <w:spacing w:before="10"/>
        <w:rPr>
          <w:sz w:val="21"/>
        </w:rPr>
      </w:pPr>
    </w:p>
    <w:p w:rsidR="0084774A" w:rsidRDefault="00261BF7">
      <w:pPr>
        <w:pStyle w:val="Prrafodelista"/>
        <w:numPr>
          <w:ilvl w:val="0"/>
          <w:numId w:val="4"/>
        </w:numPr>
        <w:tabs>
          <w:tab w:val="left" w:pos="479"/>
        </w:tabs>
        <w:spacing w:before="1"/>
        <w:ind w:right="688" w:hanging="361"/>
        <w:jc w:val="both"/>
      </w:pPr>
      <w:r w:rsidRPr="00261BF7">
        <w:rPr>
          <w:color w:val="FF0000"/>
        </w:rPr>
        <w:t>YYYYYYYY</w:t>
      </w:r>
      <w:r w:rsidR="00A204D4">
        <w:t xml:space="preserve">. garantiza que, a petición de </w:t>
      </w:r>
      <w:r w:rsidRPr="00D34760">
        <w:rPr>
          <w:color w:val="FF0000"/>
        </w:rPr>
        <w:t>XXXXXXXX</w:t>
      </w:r>
      <w:r>
        <w:t xml:space="preserve"> </w:t>
      </w:r>
      <w:r w:rsidR="00A204D4">
        <w:t>y/o de la Agencia Española de Protección  de Datos, pondrá a su disposición sus instalaciones de tratamiento de los datos para que se lleve a cabo la auditor</w:t>
      </w:r>
      <w:r w:rsidR="00A204D4">
        <w:t>ía de las medidas mencionadas en el apartado</w:t>
      </w:r>
      <w:r w:rsidR="00A204D4">
        <w:rPr>
          <w:spacing w:val="-9"/>
        </w:rPr>
        <w:t xml:space="preserve"> </w:t>
      </w:r>
      <w:r w:rsidR="00A204D4">
        <w:t>anterior.</w:t>
      </w:r>
    </w:p>
    <w:p w:rsidR="0084774A" w:rsidRDefault="0084774A">
      <w:pPr>
        <w:pStyle w:val="Textoindependiente"/>
      </w:pPr>
    </w:p>
    <w:p w:rsidR="0084774A" w:rsidRPr="00261BF7" w:rsidRDefault="00A204D4">
      <w:pPr>
        <w:spacing w:before="1"/>
        <w:ind w:left="118" w:right="688"/>
        <w:jc w:val="both"/>
      </w:pPr>
      <w:r>
        <w:rPr>
          <w:b/>
        </w:rPr>
        <w:t xml:space="preserve">Cuarto.- </w:t>
      </w:r>
      <w:r w:rsidRPr="00261BF7">
        <w:t>No podrán realizarse transferencias temporales ni definitivas de datos de carácter personal que hayan sido objeto de tratamiento o hayan</w:t>
      </w:r>
      <w:r w:rsidRPr="00261BF7">
        <w:t xml:space="preserve"> sido recogidos para someterlos a dicho tratamiento con destino a países que no proporcionen un nivel de protección equiparable al que presta la </w:t>
      </w:r>
      <w:r w:rsidRPr="00261BF7">
        <w:t>Ley, salvo que, además de haberse observado lo dispuesto en ésta, se obtenga autorización previa del D</w:t>
      </w:r>
      <w:r w:rsidRPr="00261BF7">
        <w:t>irector de la Agencia de Protección de Datos, que sólo podrá otorgarla si se obtienen garantías</w:t>
      </w:r>
      <w:r w:rsidRPr="00261BF7">
        <w:rPr>
          <w:spacing w:val="-1"/>
        </w:rPr>
        <w:t xml:space="preserve"> </w:t>
      </w:r>
      <w:r w:rsidRPr="00261BF7">
        <w:t>adecuadas</w:t>
      </w:r>
      <w:r w:rsidR="00261BF7" w:rsidRPr="00261BF7">
        <w:t>.</w:t>
      </w:r>
    </w:p>
    <w:p w:rsidR="0084774A" w:rsidRDefault="0084774A">
      <w:pPr>
        <w:pStyle w:val="Textoindependiente"/>
        <w:spacing w:before="10"/>
        <w:rPr>
          <w:sz w:val="21"/>
        </w:rPr>
      </w:pPr>
    </w:p>
    <w:p w:rsidR="0084774A" w:rsidRDefault="00A204D4" w:rsidP="00261BF7">
      <w:pPr>
        <w:pStyle w:val="Prrafodelista"/>
        <w:numPr>
          <w:ilvl w:val="0"/>
          <w:numId w:val="4"/>
        </w:numPr>
        <w:tabs>
          <w:tab w:val="left" w:pos="479"/>
        </w:tabs>
        <w:ind w:right="688"/>
        <w:jc w:val="both"/>
      </w:pPr>
      <w:r>
        <w:t>La finalidad de la transferencia de dato</w:t>
      </w:r>
      <w:r>
        <w:t xml:space="preserve">s es la prestación de los servicios de </w:t>
      </w:r>
      <w:r w:rsidR="00261BF7" w:rsidRPr="00D34760">
        <w:rPr>
          <w:color w:val="FF0000"/>
        </w:rPr>
        <w:t>XXXXXXXX</w:t>
      </w:r>
      <w:r w:rsidR="00261BF7">
        <w:t xml:space="preserve">  </w:t>
      </w:r>
      <w:r>
        <w:t xml:space="preserve">a clientes de </w:t>
      </w:r>
      <w:r w:rsidR="00261BF7" w:rsidRPr="00D34760">
        <w:rPr>
          <w:color w:val="FF0000"/>
        </w:rPr>
        <w:t>XXXXXXXX</w:t>
      </w:r>
      <w:r w:rsidR="00261BF7">
        <w:t xml:space="preserve"> </w:t>
      </w:r>
      <w:r>
        <w:t>por</w:t>
      </w:r>
      <w:r>
        <w:rPr>
          <w:spacing w:val="40"/>
        </w:rPr>
        <w:t xml:space="preserve"> </w:t>
      </w:r>
      <w:r>
        <w:t>parte</w:t>
      </w:r>
      <w:r>
        <w:rPr>
          <w:spacing w:val="40"/>
        </w:rPr>
        <w:t xml:space="preserve"> </w:t>
      </w:r>
      <w:r>
        <w:t>de</w:t>
      </w:r>
      <w:r>
        <w:rPr>
          <w:spacing w:val="41"/>
        </w:rPr>
        <w:t xml:space="preserve"> </w:t>
      </w:r>
      <w:r w:rsidR="00261BF7" w:rsidRPr="00261BF7">
        <w:rPr>
          <w:color w:val="FF0000"/>
        </w:rPr>
        <w:t>YYYYYYYY</w:t>
      </w:r>
      <w:r>
        <w:t>.</w:t>
      </w:r>
    </w:p>
    <w:p w:rsidR="0084774A" w:rsidRDefault="0084774A">
      <w:pPr>
        <w:pStyle w:val="Textoindependiente"/>
      </w:pPr>
    </w:p>
    <w:p w:rsidR="0084774A" w:rsidRDefault="00A204D4">
      <w:pPr>
        <w:pStyle w:val="Prrafodelista"/>
        <w:numPr>
          <w:ilvl w:val="0"/>
          <w:numId w:val="4"/>
        </w:numPr>
        <w:tabs>
          <w:tab w:val="left" w:pos="479"/>
        </w:tabs>
        <w:spacing w:before="1"/>
        <w:ind w:right="688"/>
        <w:jc w:val="both"/>
      </w:pPr>
      <w:r>
        <w:t xml:space="preserve">En cuanto a las medidas de seguridad, tanto </w:t>
      </w:r>
      <w:r w:rsidR="00261BF7" w:rsidRPr="00D34760">
        <w:rPr>
          <w:color w:val="FF0000"/>
        </w:rPr>
        <w:t>XXXXXXXX</w:t>
      </w:r>
      <w:r w:rsidR="00261BF7">
        <w:t xml:space="preserve"> </w:t>
      </w:r>
      <w:r>
        <w:t xml:space="preserve">como </w:t>
      </w:r>
      <w:r w:rsidR="00261BF7" w:rsidRPr="00261BF7">
        <w:rPr>
          <w:color w:val="FF0000"/>
        </w:rPr>
        <w:t>YYYYYYYY</w:t>
      </w:r>
      <w:r>
        <w:t xml:space="preserve">., </w:t>
      </w:r>
      <w:r w:rsidR="00261BF7">
        <w:t xml:space="preserve">deberán </w:t>
      </w:r>
      <w:r>
        <w:t>implantar las oportunas medidas d</w:t>
      </w:r>
      <w:r w:rsidR="00261BF7">
        <w:t>e índole técnica y organizativa</w:t>
      </w:r>
      <w:r>
        <w:t xml:space="preserve"> para evitar la alteración, pérdida y tratamiento o acceso no autorizado a los datos personales, garantizando la seguridad de los</w:t>
      </w:r>
      <w:r>
        <w:rPr>
          <w:spacing w:val="-3"/>
        </w:rPr>
        <w:t xml:space="preserve"> </w:t>
      </w:r>
      <w:r>
        <w:t>mismos.</w:t>
      </w:r>
    </w:p>
    <w:p w:rsidR="0084774A" w:rsidRDefault="0084774A">
      <w:pPr>
        <w:pStyle w:val="Textoindependiente"/>
        <w:spacing w:before="10"/>
        <w:rPr>
          <w:sz w:val="21"/>
        </w:rPr>
      </w:pPr>
    </w:p>
    <w:p w:rsidR="0084774A" w:rsidRDefault="00261BF7">
      <w:pPr>
        <w:pStyle w:val="Prrafodelista"/>
        <w:numPr>
          <w:ilvl w:val="0"/>
          <w:numId w:val="4"/>
        </w:numPr>
        <w:tabs>
          <w:tab w:val="left" w:pos="479"/>
        </w:tabs>
        <w:ind w:right="688"/>
        <w:jc w:val="both"/>
      </w:pPr>
      <w:r w:rsidRPr="00D34760">
        <w:rPr>
          <w:color w:val="FF0000"/>
        </w:rPr>
        <w:t>XXXXXXXX</w:t>
      </w:r>
      <w:r>
        <w:t xml:space="preserve"> </w:t>
      </w:r>
      <w:r w:rsidR="00A204D4">
        <w:t>garantiza</w:t>
      </w:r>
      <w:r w:rsidR="00A204D4">
        <w:t xml:space="preserve"> que los afectados podrán ejercitar los derechos de oposición, acceso, rectificación y cancelación desde España y ante el responsable de los ficheros. Asimismo, el interesado podrá recabar la tutela de la Agencia Española de Protección de Datos en los supu</w:t>
      </w:r>
      <w:r w:rsidR="00A204D4">
        <w:t>estos previstos en esta Ley, en caso de que sus derechos no sean</w:t>
      </w:r>
      <w:r w:rsidR="00A204D4">
        <w:rPr>
          <w:spacing w:val="-3"/>
        </w:rPr>
        <w:t xml:space="preserve"> </w:t>
      </w:r>
      <w:r w:rsidR="00A204D4">
        <w:t>atendidos.</w:t>
      </w:r>
    </w:p>
    <w:p w:rsidR="00261BF7" w:rsidRDefault="00261BF7" w:rsidP="00261BF7">
      <w:pPr>
        <w:pStyle w:val="Prrafodelista"/>
        <w:tabs>
          <w:tab w:val="left" w:pos="479"/>
        </w:tabs>
        <w:ind w:left="478" w:right="688" w:firstLine="0"/>
        <w:jc w:val="both"/>
      </w:pPr>
    </w:p>
    <w:p w:rsidR="0084774A" w:rsidRDefault="00261BF7">
      <w:pPr>
        <w:pStyle w:val="Prrafodelista"/>
        <w:numPr>
          <w:ilvl w:val="0"/>
          <w:numId w:val="4"/>
        </w:numPr>
        <w:tabs>
          <w:tab w:val="left" w:pos="479"/>
        </w:tabs>
        <w:ind w:right="688"/>
        <w:jc w:val="both"/>
      </w:pPr>
      <w:r w:rsidRPr="00D34760">
        <w:rPr>
          <w:color w:val="FF0000"/>
        </w:rPr>
        <w:t>XXXXXXXX</w:t>
      </w:r>
      <w:r>
        <w:t xml:space="preserve"> </w:t>
      </w:r>
      <w:r w:rsidR="00A204D4">
        <w:t xml:space="preserve">como responsable de los ficheros, mantiene el poder de decisión sobre el tratamiento de los datos y </w:t>
      </w:r>
      <w:r w:rsidRPr="00261BF7">
        <w:rPr>
          <w:color w:val="FF0000"/>
        </w:rPr>
        <w:t>YYYYYYYY</w:t>
      </w:r>
      <w:r>
        <w:t xml:space="preserve"> </w:t>
      </w:r>
      <w:r w:rsidR="00A204D4">
        <w:t xml:space="preserve">únicamente actuará siguiendo las instrucciones de </w:t>
      </w:r>
      <w:r w:rsidRPr="00D34760">
        <w:rPr>
          <w:color w:val="FF0000"/>
        </w:rPr>
        <w:t>XXXXXXXX</w:t>
      </w:r>
      <w:r>
        <w:t>.</w:t>
      </w:r>
    </w:p>
    <w:p w:rsidR="0084774A" w:rsidRDefault="0084774A">
      <w:pPr>
        <w:pStyle w:val="Textoindependiente"/>
      </w:pPr>
    </w:p>
    <w:p w:rsidR="0084774A" w:rsidRDefault="00261BF7">
      <w:pPr>
        <w:pStyle w:val="Prrafodelista"/>
        <w:numPr>
          <w:ilvl w:val="0"/>
          <w:numId w:val="4"/>
        </w:numPr>
        <w:tabs>
          <w:tab w:val="left" w:pos="479"/>
        </w:tabs>
        <w:ind w:right="687" w:hanging="361"/>
        <w:jc w:val="both"/>
      </w:pPr>
      <w:r w:rsidRPr="00D34760">
        <w:rPr>
          <w:color w:val="FF0000"/>
        </w:rPr>
        <w:t>XXXXXXXX</w:t>
      </w:r>
      <w:r w:rsidR="00A204D4">
        <w:t>. c</w:t>
      </w:r>
      <w:r w:rsidR="00A204D4">
        <w:t xml:space="preserve">omo responsable de los ficheros, asume plenamente las garantías de cumplimiento de todas las obligaciones y derechos dispuestos en la Ley, respetando íntegramente las normas contenidas en la </w:t>
      </w:r>
      <w:r>
        <w:t>LOPDGDD</w:t>
      </w:r>
    </w:p>
    <w:p w:rsidR="0084774A" w:rsidRDefault="0084774A">
      <w:pPr>
        <w:pStyle w:val="Textoindependiente"/>
      </w:pPr>
    </w:p>
    <w:p w:rsidR="0084774A" w:rsidRDefault="0084774A">
      <w:pPr>
        <w:pStyle w:val="Textoindependiente"/>
        <w:rPr>
          <w:b/>
        </w:rPr>
      </w:pPr>
    </w:p>
    <w:p w:rsidR="00261BF7" w:rsidRDefault="00261BF7">
      <w:pPr>
        <w:pStyle w:val="Textoindependiente"/>
        <w:rPr>
          <w:b/>
        </w:rPr>
      </w:pPr>
    </w:p>
    <w:p w:rsidR="00261BF7" w:rsidRDefault="00261BF7">
      <w:pPr>
        <w:pStyle w:val="Textoindependiente"/>
        <w:rPr>
          <w:sz w:val="24"/>
        </w:rPr>
      </w:pPr>
    </w:p>
    <w:p w:rsidR="0084774A" w:rsidRDefault="0084774A">
      <w:pPr>
        <w:pStyle w:val="Textoindependiente"/>
        <w:spacing w:before="2"/>
        <w:rPr>
          <w:sz w:val="20"/>
        </w:rPr>
      </w:pPr>
    </w:p>
    <w:p w:rsidR="0084774A" w:rsidRDefault="00A204D4">
      <w:pPr>
        <w:pStyle w:val="Ttulo1"/>
        <w:ind w:left="2710" w:right="2693"/>
        <w:jc w:val="center"/>
      </w:pPr>
      <w:r>
        <w:t>ACUERDO</w:t>
      </w:r>
    </w:p>
    <w:p w:rsidR="0084774A" w:rsidRDefault="0084774A">
      <w:pPr>
        <w:pStyle w:val="Textoindependiente"/>
        <w:rPr>
          <w:b/>
          <w:sz w:val="24"/>
        </w:rPr>
      </w:pPr>
    </w:p>
    <w:p w:rsidR="0084774A" w:rsidRDefault="0084774A">
      <w:pPr>
        <w:pStyle w:val="Textoindependiente"/>
        <w:spacing w:before="9"/>
        <w:rPr>
          <w:b/>
          <w:sz w:val="19"/>
        </w:rPr>
      </w:pPr>
    </w:p>
    <w:p w:rsidR="0084774A" w:rsidRDefault="00A204D4">
      <w:pPr>
        <w:pStyle w:val="Textoindependiente"/>
        <w:spacing w:before="1"/>
        <w:ind w:left="118" w:right="690"/>
        <w:jc w:val="both"/>
      </w:pPr>
      <w:r>
        <w:rPr>
          <w:b/>
        </w:rPr>
        <w:t xml:space="preserve">Primero: </w:t>
      </w:r>
      <w:r>
        <w:t xml:space="preserve">Autorizar la transferencia internacional de datos personales a </w:t>
      </w:r>
      <w:r w:rsidR="00261BF7" w:rsidRPr="00261BF7">
        <w:rPr>
          <w:color w:val="FF0000"/>
        </w:rPr>
        <w:t>XXXX</w:t>
      </w:r>
      <w:r>
        <w:t xml:space="preserve"> solicitada por l</w:t>
      </w:r>
      <w:r>
        <w:t xml:space="preserve">a entidad </w:t>
      </w:r>
      <w:r w:rsidR="00261BF7" w:rsidRPr="00D34760">
        <w:rPr>
          <w:color w:val="FF0000"/>
        </w:rPr>
        <w:t>XXXXXXXX</w:t>
      </w:r>
      <w:r w:rsidR="00261BF7">
        <w:t xml:space="preserve"> </w:t>
      </w:r>
      <w:r>
        <w:t>conforme a las garantías presentadas, como empresa responsable de los ficheros en los términos de la solicitud, respecto de los ficheros de nombre “</w:t>
      </w:r>
      <w:r>
        <w:rPr>
          <w:i/>
        </w:rPr>
        <w:t>CLIENTES</w:t>
      </w:r>
      <w:r>
        <w:t>”, “</w:t>
      </w:r>
      <w:r>
        <w:rPr>
          <w:i/>
        </w:rPr>
        <w:t>CLIENTES B</w:t>
      </w:r>
      <w:r>
        <w:t>”, “</w:t>
      </w:r>
      <w:r>
        <w:rPr>
          <w:i/>
        </w:rPr>
        <w:t>CONTRATOS EMP</w:t>
      </w:r>
      <w:r>
        <w:t>“, “</w:t>
      </w:r>
      <w:r>
        <w:rPr>
          <w:i/>
        </w:rPr>
        <w:t>CONTRATOS PART</w:t>
      </w:r>
      <w:r>
        <w:t>” y “</w:t>
      </w:r>
      <w:r>
        <w:rPr>
          <w:i/>
        </w:rPr>
        <w:t>CLIENTE</w:t>
      </w:r>
      <w:r>
        <w:rPr>
          <w:i/>
        </w:rPr>
        <w:t>S Y USUARIOS</w:t>
      </w:r>
      <w:r>
        <w:t xml:space="preserve">” de </w:t>
      </w:r>
      <w:r w:rsidR="00261BF7" w:rsidRPr="00D34760">
        <w:rPr>
          <w:color w:val="FF0000"/>
        </w:rPr>
        <w:t>XXXXXXXX</w:t>
      </w:r>
    </w:p>
    <w:p w:rsidR="0084774A" w:rsidRDefault="00A204D4" w:rsidP="00261BF7">
      <w:pPr>
        <w:pStyle w:val="Textoindependiente"/>
        <w:ind w:left="118" w:right="687" w:firstLine="540"/>
        <w:jc w:val="both"/>
      </w:pPr>
      <w:r>
        <w:lastRenderedPageBreak/>
        <w:t xml:space="preserve">La finalidad de la transferencia es la prestación de los servicios de atención comercial telefónica de naturaleza informativa, comercial y administrativa a clientes de </w:t>
      </w:r>
      <w:r w:rsidR="00261BF7" w:rsidRPr="00D34760">
        <w:rPr>
          <w:color w:val="FF0000"/>
        </w:rPr>
        <w:t>XXXXXXXX</w:t>
      </w:r>
      <w:r>
        <w:t xml:space="preserve">., por parte de </w:t>
      </w:r>
      <w:r w:rsidR="00261BF7" w:rsidRPr="00261BF7">
        <w:rPr>
          <w:color w:val="FF0000"/>
        </w:rPr>
        <w:t>YYYYYYYYY</w:t>
      </w:r>
      <w:r>
        <w:t xml:space="preserve"> act</w:t>
      </w:r>
      <w:r>
        <w:t>uando únicamente como encargado de tratamiento.</w:t>
      </w:r>
    </w:p>
    <w:p w:rsidR="0084774A" w:rsidRDefault="0084774A">
      <w:pPr>
        <w:pStyle w:val="Textoindependiente"/>
        <w:spacing w:before="11"/>
        <w:rPr>
          <w:sz w:val="21"/>
        </w:rPr>
      </w:pPr>
    </w:p>
    <w:p w:rsidR="0084774A" w:rsidRDefault="00A204D4">
      <w:pPr>
        <w:pStyle w:val="Textoindependiente"/>
        <w:ind w:left="118" w:right="711" w:firstLine="540"/>
        <w:jc w:val="both"/>
      </w:pPr>
      <w:r>
        <w:t>Los datos se transfieren con todas las garantías reseñadas en los Fundamentos de Derecho anteriores.</w:t>
      </w:r>
    </w:p>
    <w:p w:rsidR="0084774A" w:rsidRDefault="0084774A">
      <w:pPr>
        <w:pStyle w:val="Textoindependiente"/>
      </w:pPr>
    </w:p>
    <w:p w:rsidR="0084774A" w:rsidRDefault="00A204D4">
      <w:pPr>
        <w:pStyle w:val="Textoindependiente"/>
        <w:ind w:left="118"/>
        <w:jc w:val="both"/>
      </w:pPr>
      <w:r>
        <w:rPr>
          <w:b/>
        </w:rPr>
        <w:t xml:space="preserve">Segundo.- </w:t>
      </w:r>
      <w:r>
        <w:t>Notificar la presente resolución al solicitante.</w:t>
      </w:r>
    </w:p>
    <w:p w:rsidR="0084774A" w:rsidRDefault="0084774A">
      <w:pPr>
        <w:pStyle w:val="Textoindependiente"/>
        <w:spacing w:before="11"/>
        <w:rPr>
          <w:sz w:val="21"/>
        </w:rPr>
      </w:pPr>
    </w:p>
    <w:p w:rsidR="0084774A" w:rsidRDefault="00A204D4">
      <w:pPr>
        <w:pStyle w:val="Textoindependiente"/>
        <w:ind w:left="118" w:right="710" w:firstLine="540"/>
        <w:jc w:val="both"/>
      </w:pPr>
      <w:r>
        <w:t xml:space="preserve">La publicación se realizará conforme </w:t>
      </w:r>
      <w:r w:rsidR="00261BF7">
        <w:t>a lo previsto en la Instrucción</w:t>
      </w:r>
      <w:r>
        <w:t xml:space="preserve"> de la Agencia Española de Protección de Datos sobre publicación de sus resoluciones.</w:t>
      </w:r>
    </w:p>
    <w:p w:rsidR="0084774A" w:rsidRDefault="0084774A">
      <w:pPr>
        <w:pStyle w:val="Textoindependiente"/>
        <w:spacing w:before="11"/>
        <w:rPr>
          <w:sz w:val="21"/>
        </w:rPr>
      </w:pPr>
    </w:p>
    <w:p w:rsidR="0084774A" w:rsidRDefault="00A204D4">
      <w:pPr>
        <w:pStyle w:val="Textoindependiente"/>
        <w:ind w:left="118" w:right="712" w:firstLine="540"/>
        <w:jc w:val="both"/>
      </w:pPr>
      <w:r>
        <w:t>Asimismo, se dará traslado al Registro General de Protección de Datos para su inscripción.</w:t>
      </w:r>
    </w:p>
    <w:p w:rsidR="0084774A" w:rsidRDefault="0084774A">
      <w:pPr>
        <w:pStyle w:val="Textoindependiente"/>
      </w:pPr>
    </w:p>
    <w:p w:rsidR="0084774A" w:rsidRDefault="00A204D4" w:rsidP="00261BF7">
      <w:pPr>
        <w:pStyle w:val="Textoindependiente"/>
        <w:spacing w:before="1"/>
        <w:ind w:left="118" w:right="712" w:firstLine="540"/>
        <w:jc w:val="both"/>
      </w:pPr>
      <w:r>
        <w:t>Contra esta resolución, que pone fin a la vía administrativa, podrán interponer, potestativamente, recurso de reposición ante el Director de la Ag</w:t>
      </w:r>
      <w:r>
        <w:t>encia Española de</w:t>
      </w:r>
      <w:r w:rsidR="00261BF7">
        <w:t xml:space="preserve"> </w:t>
      </w:r>
      <w:r>
        <w:t>Protección de Datos en el plazo de un mes a contar desde el día siguiente a la notificación de esta resolución, o, directamente recurso contencioso-administrativo ante la Sala de lo Contencioso-administrativo de la Audiencia Nacional</w:t>
      </w:r>
      <w:r w:rsidR="00261BF7">
        <w:t>.</w:t>
      </w:r>
    </w:p>
    <w:p w:rsidR="0084774A" w:rsidRDefault="0084774A" w:rsidP="00431E51">
      <w:pPr>
        <w:tabs>
          <w:tab w:val="left" w:pos="5013"/>
          <w:tab w:val="left" w:pos="8919"/>
        </w:tabs>
        <w:spacing w:before="96"/>
        <w:rPr>
          <w:sz w:val="24"/>
        </w:rPr>
      </w:pPr>
    </w:p>
    <w:p w:rsidR="00431E51" w:rsidRDefault="00431E51" w:rsidP="00431E51">
      <w:pPr>
        <w:tabs>
          <w:tab w:val="left" w:pos="5013"/>
          <w:tab w:val="left" w:pos="8919"/>
        </w:tabs>
        <w:spacing w:before="96"/>
        <w:rPr>
          <w:sz w:val="24"/>
        </w:rPr>
      </w:pPr>
    </w:p>
    <w:p w:rsidR="00431E51" w:rsidRPr="00431E51" w:rsidRDefault="00431E51" w:rsidP="00431E51">
      <w:pPr>
        <w:tabs>
          <w:tab w:val="left" w:pos="5013"/>
          <w:tab w:val="left" w:pos="8919"/>
        </w:tabs>
        <w:spacing w:before="96"/>
        <w:ind w:left="11520" w:hanging="11520"/>
        <w:rPr>
          <w:color w:val="FF0000"/>
          <w:sz w:val="14"/>
        </w:rPr>
      </w:pPr>
      <w:r w:rsidRPr="00431E51">
        <w:rPr>
          <w:color w:val="FF0000"/>
          <w:sz w:val="24"/>
        </w:rPr>
        <w:t>Fecha y firmas</w:t>
      </w:r>
    </w:p>
    <w:sectPr w:rsidR="00431E51" w:rsidRPr="00431E51">
      <w:headerReference w:type="default" r:id="rId10"/>
      <w:footerReference w:type="default" r:id="rId11"/>
      <w:pgSz w:w="11900" w:h="16840"/>
      <w:pgMar w:top="700" w:right="720" w:bottom="520" w:left="1300" w:header="0"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D4" w:rsidRDefault="00A204D4">
      <w:r>
        <w:separator/>
      </w:r>
    </w:p>
  </w:endnote>
  <w:endnote w:type="continuationSeparator" w:id="0">
    <w:p w:rsidR="00A204D4" w:rsidRDefault="00A2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A" w:rsidRDefault="00A204D4">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60.9pt;margin-top:790.4pt;width:49.9pt;height:9.85pt;z-index:-252557312;mso-position-horizontal-relative:page;mso-position-vertical-relative:page" filled="f" stroked="f">
          <v:textbox inset="0,0,0,0">
            <w:txbxContent>
              <w:p w:rsidR="0084774A" w:rsidRDefault="00A204D4">
                <w:pPr>
                  <w:spacing w:before="15"/>
                  <w:ind w:left="20"/>
                  <w:rPr>
                    <w:sz w:val="14"/>
                  </w:rPr>
                </w:pPr>
                <w:r>
                  <w:rPr>
                    <w:sz w:val="14"/>
                  </w:rPr>
                  <w:t>c. Jorge Juan 6</w:t>
                </w:r>
              </w:p>
            </w:txbxContent>
          </v:textbox>
          <w10:wrap anchorx="page" anchory="page"/>
        </v:shape>
      </w:pict>
    </w:r>
    <w:r>
      <w:pict>
        <v:shape id="_x0000_s2052" type="#_x0000_t202" style="position:absolute;margin-left:300.5pt;margin-top:790.4pt;width:44.9pt;height:9.85pt;z-index:-252556288;mso-position-horizontal-relative:page;mso-position-vertical-relative:page" filled="f" stroked="f">
          <v:textbox inset="0,0,0,0">
            <w:txbxContent>
              <w:p w:rsidR="0084774A" w:rsidRDefault="00A204D4">
                <w:pPr>
                  <w:spacing w:before="15"/>
                  <w:ind w:left="20"/>
                  <w:rPr>
                    <w:sz w:val="14"/>
                  </w:rPr>
                </w:pPr>
                <w:r>
                  <w:rPr>
                    <w:sz w:val="14"/>
                  </w:rPr>
                  <w:t>28001 Madrid</w:t>
                </w:r>
              </w:p>
            </w:txbxContent>
          </v:textbox>
          <w10:wrap anchorx="page" anchory="page"/>
        </v:shape>
      </w:pict>
    </w:r>
    <w:r>
      <w:pict>
        <v:shape id="_x0000_s2051" type="#_x0000_t202" style="position:absolute;margin-left:495.85pt;margin-top:790.4pt;width:44.05pt;height:9.85pt;z-index:-252555264;mso-position-horizontal-relative:page;mso-position-vertical-relative:page" filled="f" stroked="f">
          <v:textbox inset="0,0,0,0">
            <w:txbxContent>
              <w:p w:rsidR="0084774A" w:rsidRDefault="00A204D4">
                <w:pPr>
                  <w:spacing w:before="15"/>
                  <w:ind w:left="20"/>
                  <w:rPr>
                    <w:sz w:val="14"/>
                  </w:rPr>
                </w:pPr>
                <w:hyperlink r:id="rId1">
                  <w:r>
                    <w:rPr>
                      <w:sz w:val="14"/>
                    </w:rPr>
                    <w:t>www.agpd.es</w:t>
                  </w:r>
                </w:hyperlink>
              </w:p>
            </w:txbxContent>
          </v:textbox>
          <w10:wrap anchorx="page" anchory="page"/>
        </v:shape>
      </w:pict>
    </w:r>
    <w:r>
      <w:pict>
        <v:shape id="_x0000_s2050" type="#_x0000_t202" style="position:absolute;margin-left:305.85pt;margin-top:807.5pt;width:23pt;height:10.95pt;z-index:-252554240;mso-position-horizontal-relative:page;mso-position-vertical-relative:page" filled="f" stroked="f">
          <v:textbox inset="0,0,0,0">
            <w:txbxContent>
              <w:p w:rsidR="0084774A" w:rsidRDefault="00A204D4">
                <w:pPr>
                  <w:spacing w:before="14"/>
                  <w:ind w:left="40"/>
                  <w:rPr>
                    <w:sz w:val="16"/>
                  </w:rPr>
                </w:pPr>
                <w:r>
                  <w:fldChar w:fldCharType="begin"/>
                </w:r>
                <w:r>
                  <w:rPr>
                    <w:sz w:val="16"/>
                  </w:rPr>
                  <w:instrText xml:space="preserve"> PAGE </w:instrText>
                </w:r>
                <w:r>
                  <w:fldChar w:fldCharType="separate"/>
                </w:r>
                <w:r w:rsidR="00431E51">
                  <w:rPr>
                    <w:noProof/>
                    <w:sz w:val="16"/>
                  </w:rPr>
                  <w:t>8</w:t>
                </w:r>
                <w:r>
                  <w:fldChar w:fldCharType="end"/>
                </w:r>
                <w:r>
                  <w:rPr>
                    <w:sz w:val="16"/>
                  </w:rPr>
                  <w:t>/17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A" w:rsidRDefault="00A204D4">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6.85pt;margin-top:814.6pt;width:22pt;height:10.95pt;z-index:-252553216;mso-position-horizontal-relative:page;mso-position-vertical-relative:page" filled="f" stroked="f">
          <v:textbox inset="0,0,0,0">
            <w:txbxContent>
              <w:p w:rsidR="0084774A" w:rsidRDefault="00A204D4">
                <w:pPr>
                  <w:spacing w:before="14"/>
                  <w:ind w:left="20"/>
                  <w:rPr>
                    <w:sz w:val="16"/>
                  </w:rPr>
                </w:pPr>
                <w:r>
                  <w:rPr>
                    <w:sz w:val="16"/>
                  </w:rPr>
                  <w:t>17/17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D4" w:rsidRDefault="00A204D4">
      <w:r>
        <w:separator/>
      </w:r>
    </w:p>
  </w:footnote>
  <w:footnote w:type="continuationSeparator" w:id="0">
    <w:p w:rsidR="00A204D4" w:rsidRDefault="00A2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A" w:rsidRDefault="00A204D4">
    <w:pPr>
      <w:pStyle w:val="Textoindependiente"/>
      <w:spacing w:line="14" w:lineRule="auto"/>
      <w:rPr>
        <w:sz w:val="20"/>
      </w:rPr>
    </w:pPr>
    <w:r>
      <w:rPr>
        <w:noProof/>
        <w:lang w:bidi="ar-SA"/>
      </w:rPr>
      <w:drawing>
        <wp:anchor distT="0" distB="0" distL="0" distR="0" simplePos="0" relativeHeight="250758144" behindDoc="1" locked="0" layoutInCell="1" allowOverlap="1">
          <wp:simplePos x="0" y="0"/>
          <wp:positionH relativeFrom="page">
            <wp:posOffset>786383</wp:posOffset>
          </wp:positionH>
          <wp:positionV relativeFrom="page">
            <wp:posOffset>720086</wp:posOffset>
          </wp:positionV>
          <wp:extent cx="1805177" cy="7078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5177" cy="70789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A" w:rsidRDefault="0084774A">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C63"/>
    <w:multiLevelType w:val="hybridMultilevel"/>
    <w:tmpl w:val="A1FE0860"/>
    <w:lvl w:ilvl="0" w:tplc="C7664024">
      <w:start w:val="19"/>
      <w:numFmt w:val="upperLetter"/>
      <w:lvlText w:val="%1"/>
      <w:lvlJc w:val="left"/>
      <w:pPr>
        <w:ind w:left="478" w:hanging="490"/>
        <w:jc w:val="left"/>
      </w:pPr>
      <w:rPr>
        <w:rFonts w:hint="default"/>
        <w:lang w:val="es-ES" w:eastAsia="es-ES" w:bidi="es-ES"/>
      </w:rPr>
    </w:lvl>
    <w:lvl w:ilvl="1" w:tplc="24FAD1E8">
      <w:start w:val="1"/>
      <w:numFmt w:val="lowerLetter"/>
      <w:lvlText w:val="%2)"/>
      <w:lvlJc w:val="left"/>
      <w:pPr>
        <w:ind w:left="1558" w:hanging="361"/>
        <w:jc w:val="left"/>
      </w:pPr>
      <w:rPr>
        <w:rFonts w:ascii="Arial" w:eastAsia="Arial" w:hAnsi="Arial" w:cs="Arial" w:hint="default"/>
        <w:color w:val="0000FF"/>
        <w:w w:val="99"/>
        <w:sz w:val="22"/>
        <w:szCs w:val="22"/>
        <w:lang w:val="es-ES" w:eastAsia="es-ES" w:bidi="es-ES"/>
      </w:rPr>
    </w:lvl>
    <w:lvl w:ilvl="2" w:tplc="4F40CA2E">
      <w:numFmt w:val="bullet"/>
      <w:lvlText w:val="•"/>
      <w:lvlJc w:val="left"/>
      <w:pPr>
        <w:ind w:left="2484" w:hanging="361"/>
      </w:pPr>
      <w:rPr>
        <w:rFonts w:hint="default"/>
        <w:lang w:val="es-ES" w:eastAsia="es-ES" w:bidi="es-ES"/>
      </w:rPr>
    </w:lvl>
    <w:lvl w:ilvl="3" w:tplc="ED86BDA8">
      <w:numFmt w:val="bullet"/>
      <w:lvlText w:val="•"/>
      <w:lvlJc w:val="left"/>
      <w:pPr>
        <w:ind w:left="3408" w:hanging="361"/>
      </w:pPr>
      <w:rPr>
        <w:rFonts w:hint="default"/>
        <w:lang w:val="es-ES" w:eastAsia="es-ES" w:bidi="es-ES"/>
      </w:rPr>
    </w:lvl>
    <w:lvl w:ilvl="4" w:tplc="5B46E78E">
      <w:numFmt w:val="bullet"/>
      <w:lvlText w:val="•"/>
      <w:lvlJc w:val="left"/>
      <w:pPr>
        <w:ind w:left="4333" w:hanging="361"/>
      </w:pPr>
      <w:rPr>
        <w:rFonts w:hint="default"/>
        <w:lang w:val="es-ES" w:eastAsia="es-ES" w:bidi="es-ES"/>
      </w:rPr>
    </w:lvl>
    <w:lvl w:ilvl="5" w:tplc="D7B843B6">
      <w:numFmt w:val="bullet"/>
      <w:lvlText w:val="•"/>
      <w:lvlJc w:val="left"/>
      <w:pPr>
        <w:ind w:left="5257" w:hanging="361"/>
      </w:pPr>
      <w:rPr>
        <w:rFonts w:hint="default"/>
        <w:lang w:val="es-ES" w:eastAsia="es-ES" w:bidi="es-ES"/>
      </w:rPr>
    </w:lvl>
    <w:lvl w:ilvl="6" w:tplc="EF18ED6A">
      <w:numFmt w:val="bullet"/>
      <w:lvlText w:val="•"/>
      <w:lvlJc w:val="left"/>
      <w:pPr>
        <w:ind w:left="6182" w:hanging="361"/>
      </w:pPr>
      <w:rPr>
        <w:rFonts w:hint="default"/>
        <w:lang w:val="es-ES" w:eastAsia="es-ES" w:bidi="es-ES"/>
      </w:rPr>
    </w:lvl>
    <w:lvl w:ilvl="7" w:tplc="962EE51E">
      <w:numFmt w:val="bullet"/>
      <w:lvlText w:val="•"/>
      <w:lvlJc w:val="left"/>
      <w:pPr>
        <w:ind w:left="7106" w:hanging="361"/>
      </w:pPr>
      <w:rPr>
        <w:rFonts w:hint="default"/>
        <w:lang w:val="es-ES" w:eastAsia="es-ES" w:bidi="es-ES"/>
      </w:rPr>
    </w:lvl>
    <w:lvl w:ilvl="8" w:tplc="65421440">
      <w:numFmt w:val="bullet"/>
      <w:lvlText w:val="•"/>
      <w:lvlJc w:val="left"/>
      <w:pPr>
        <w:ind w:left="8031" w:hanging="361"/>
      </w:pPr>
      <w:rPr>
        <w:rFonts w:hint="default"/>
        <w:lang w:val="es-ES" w:eastAsia="es-ES" w:bidi="es-ES"/>
      </w:rPr>
    </w:lvl>
  </w:abstractNum>
  <w:abstractNum w:abstractNumId="1">
    <w:nsid w:val="29752D9A"/>
    <w:multiLevelType w:val="hybridMultilevel"/>
    <w:tmpl w:val="37C273CE"/>
    <w:lvl w:ilvl="0" w:tplc="2F4E5310">
      <w:start w:val="1"/>
      <w:numFmt w:val="lowerLetter"/>
      <w:lvlText w:val="%1)"/>
      <w:lvlJc w:val="left"/>
      <w:pPr>
        <w:ind w:left="1558" w:hanging="361"/>
        <w:jc w:val="left"/>
      </w:pPr>
      <w:rPr>
        <w:rFonts w:ascii="Arial" w:eastAsia="Arial" w:hAnsi="Arial" w:cs="Arial" w:hint="default"/>
        <w:color w:val="0000FF"/>
        <w:w w:val="99"/>
        <w:sz w:val="22"/>
        <w:szCs w:val="22"/>
        <w:lang w:val="es-ES" w:eastAsia="es-ES" w:bidi="es-ES"/>
      </w:rPr>
    </w:lvl>
    <w:lvl w:ilvl="1" w:tplc="1944B954">
      <w:start w:val="1"/>
      <w:numFmt w:val="lowerRoman"/>
      <w:lvlText w:val="%2."/>
      <w:lvlJc w:val="left"/>
      <w:pPr>
        <w:ind w:left="2998" w:hanging="295"/>
        <w:jc w:val="right"/>
      </w:pPr>
      <w:rPr>
        <w:rFonts w:ascii="Arial" w:eastAsia="Arial" w:hAnsi="Arial" w:cs="Arial" w:hint="default"/>
        <w:color w:val="0000FF"/>
        <w:w w:val="99"/>
        <w:sz w:val="22"/>
        <w:szCs w:val="22"/>
        <w:lang w:val="es-ES" w:eastAsia="es-ES" w:bidi="es-ES"/>
      </w:rPr>
    </w:lvl>
    <w:lvl w:ilvl="2" w:tplc="5BF4184C">
      <w:numFmt w:val="bullet"/>
      <w:lvlText w:val="•"/>
      <w:lvlJc w:val="left"/>
      <w:pPr>
        <w:ind w:left="3764" w:hanging="295"/>
      </w:pPr>
      <w:rPr>
        <w:rFonts w:hint="default"/>
        <w:lang w:val="es-ES" w:eastAsia="es-ES" w:bidi="es-ES"/>
      </w:rPr>
    </w:lvl>
    <w:lvl w:ilvl="3" w:tplc="7C6CC964">
      <w:numFmt w:val="bullet"/>
      <w:lvlText w:val="•"/>
      <w:lvlJc w:val="left"/>
      <w:pPr>
        <w:ind w:left="4528" w:hanging="295"/>
      </w:pPr>
      <w:rPr>
        <w:rFonts w:hint="default"/>
        <w:lang w:val="es-ES" w:eastAsia="es-ES" w:bidi="es-ES"/>
      </w:rPr>
    </w:lvl>
    <w:lvl w:ilvl="4" w:tplc="A9C6AE64">
      <w:numFmt w:val="bullet"/>
      <w:lvlText w:val="•"/>
      <w:lvlJc w:val="left"/>
      <w:pPr>
        <w:ind w:left="5293" w:hanging="295"/>
      </w:pPr>
      <w:rPr>
        <w:rFonts w:hint="default"/>
        <w:lang w:val="es-ES" w:eastAsia="es-ES" w:bidi="es-ES"/>
      </w:rPr>
    </w:lvl>
    <w:lvl w:ilvl="5" w:tplc="C7F47528">
      <w:numFmt w:val="bullet"/>
      <w:lvlText w:val="•"/>
      <w:lvlJc w:val="left"/>
      <w:pPr>
        <w:ind w:left="6057" w:hanging="295"/>
      </w:pPr>
      <w:rPr>
        <w:rFonts w:hint="default"/>
        <w:lang w:val="es-ES" w:eastAsia="es-ES" w:bidi="es-ES"/>
      </w:rPr>
    </w:lvl>
    <w:lvl w:ilvl="6" w:tplc="02DE3B46">
      <w:numFmt w:val="bullet"/>
      <w:lvlText w:val="•"/>
      <w:lvlJc w:val="left"/>
      <w:pPr>
        <w:ind w:left="6822" w:hanging="295"/>
      </w:pPr>
      <w:rPr>
        <w:rFonts w:hint="default"/>
        <w:lang w:val="es-ES" w:eastAsia="es-ES" w:bidi="es-ES"/>
      </w:rPr>
    </w:lvl>
    <w:lvl w:ilvl="7" w:tplc="415266DA">
      <w:numFmt w:val="bullet"/>
      <w:lvlText w:val="•"/>
      <w:lvlJc w:val="left"/>
      <w:pPr>
        <w:ind w:left="7586" w:hanging="295"/>
      </w:pPr>
      <w:rPr>
        <w:rFonts w:hint="default"/>
        <w:lang w:val="es-ES" w:eastAsia="es-ES" w:bidi="es-ES"/>
      </w:rPr>
    </w:lvl>
    <w:lvl w:ilvl="8" w:tplc="26A4CC0C">
      <w:numFmt w:val="bullet"/>
      <w:lvlText w:val="•"/>
      <w:lvlJc w:val="left"/>
      <w:pPr>
        <w:ind w:left="8351" w:hanging="295"/>
      </w:pPr>
      <w:rPr>
        <w:rFonts w:hint="default"/>
        <w:lang w:val="es-ES" w:eastAsia="es-ES" w:bidi="es-ES"/>
      </w:rPr>
    </w:lvl>
  </w:abstractNum>
  <w:abstractNum w:abstractNumId="2">
    <w:nsid w:val="2E8603F4"/>
    <w:multiLevelType w:val="hybridMultilevel"/>
    <w:tmpl w:val="9B1CF858"/>
    <w:lvl w:ilvl="0" w:tplc="F384C414">
      <w:numFmt w:val="bullet"/>
      <w:lvlText w:val="–"/>
      <w:lvlJc w:val="left"/>
      <w:pPr>
        <w:ind w:left="478" w:hanging="360"/>
      </w:pPr>
      <w:rPr>
        <w:rFonts w:ascii="Arial" w:eastAsia="Arial" w:hAnsi="Arial" w:cs="Arial" w:hint="default"/>
        <w:w w:val="99"/>
        <w:sz w:val="22"/>
        <w:szCs w:val="22"/>
        <w:lang w:val="es-ES" w:eastAsia="es-ES" w:bidi="es-ES"/>
      </w:rPr>
    </w:lvl>
    <w:lvl w:ilvl="1" w:tplc="B5922056">
      <w:numFmt w:val="bullet"/>
      <w:lvlText w:val="-"/>
      <w:lvlJc w:val="left"/>
      <w:pPr>
        <w:ind w:left="827" w:hanging="361"/>
      </w:pPr>
      <w:rPr>
        <w:rFonts w:ascii="Times New Roman" w:eastAsia="Times New Roman" w:hAnsi="Times New Roman" w:cs="Times New Roman" w:hint="default"/>
        <w:w w:val="99"/>
        <w:sz w:val="22"/>
        <w:szCs w:val="22"/>
        <w:lang w:val="es-ES" w:eastAsia="es-ES" w:bidi="es-ES"/>
      </w:rPr>
    </w:lvl>
    <w:lvl w:ilvl="2" w:tplc="C358B70E">
      <w:numFmt w:val="bullet"/>
      <w:lvlText w:val="•"/>
      <w:lvlJc w:val="left"/>
      <w:pPr>
        <w:ind w:left="1540" w:hanging="361"/>
      </w:pPr>
      <w:rPr>
        <w:rFonts w:hint="default"/>
        <w:lang w:val="es-ES" w:eastAsia="es-ES" w:bidi="es-ES"/>
      </w:rPr>
    </w:lvl>
    <w:lvl w:ilvl="3" w:tplc="0AFE0264">
      <w:numFmt w:val="bullet"/>
      <w:lvlText w:val="•"/>
      <w:lvlJc w:val="left"/>
      <w:pPr>
        <w:ind w:left="2582" w:hanging="361"/>
      </w:pPr>
      <w:rPr>
        <w:rFonts w:hint="default"/>
        <w:lang w:val="es-ES" w:eastAsia="es-ES" w:bidi="es-ES"/>
      </w:rPr>
    </w:lvl>
    <w:lvl w:ilvl="4" w:tplc="3132D7AE">
      <w:numFmt w:val="bullet"/>
      <w:lvlText w:val="•"/>
      <w:lvlJc w:val="left"/>
      <w:pPr>
        <w:ind w:left="3625" w:hanging="361"/>
      </w:pPr>
      <w:rPr>
        <w:rFonts w:hint="default"/>
        <w:lang w:val="es-ES" w:eastAsia="es-ES" w:bidi="es-ES"/>
      </w:rPr>
    </w:lvl>
    <w:lvl w:ilvl="5" w:tplc="C0FC3D20">
      <w:numFmt w:val="bullet"/>
      <w:lvlText w:val="•"/>
      <w:lvlJc w:val="left"/>
      <w:pPr>
        <w:ind w:left="4667" w:hanging="361"/>
      </w:pPr>
      <w:rPr>
        <w:rFonts w:hint="default"/>
        <w:lang w:val="es-ES" w:eastAsia="es-ES" w:bidi="es-ES"/>
      </w:rPr>
    </w:lvl>
    <w:lvl w:ilvl="6" w:tplc="61521202">
      <w:numFmt w:val="bullet"/>
      <w:lvlText w:val="•"/>
      <w:lvlJc w:val="left"/>
      <w:pPr>
        <w:ind w:left="5710" w:hanging="361"/>
      </w:pPr>
      <w:rPr>
        <w:rFonts w:hint="default"/>
        <w:lang w:val="es-ES" w:eastAsia="es-ES" w:bidi="es-ES"/>
      </w:rPr>
    </w:lvl>
    <w:lvl w:ilvl="7" w:tplc="38629700">
      <w:numFmt w:val="bullet"/>
      <w:lvlText w:val="•"/>
      <w:lvlJc w:val="left"/>
      <w:pPr>
        <w:ind w:left="6752" w:hanging="361"/>
      </w:pPr>
      <w:rPr>
        <w:rFonts w:hint="default"/>
        <w:lang w:val="es-ES" w:eastAsia="es-ES" w:bidi="es-ES"/>
      </w:rPr>
    </w:lvl>
    <w:lvl w:ilvl="8" w:tplc="620CCF82">
      <w:numFmt w:val="bullet"/>
      <w:lvlText w:val="•"/>
      <w:lvlJc w:val="left"/>
      <w:pPr>
        <w:ind w:left="7795" w:hanging="361"/>
      </w:pPr>
      <w:rPr>
        <w:rFonts w:hint="default"/>
        <w:lang w:val="es-ES" w:eastAsia="es-ES" w:bidi="es-ES"/>
      </w:rPr>
    </w:lvl>
  </w:abstractNum>
  <w:abstractNum w:abstractNumId="3">
    <w:nsid w:val="3C2A5144"/>
    <w:multiLevelType w:val="hybridMultilevel"/>
    <w:tmpl w:val="C0C4D71A"/>
    <w:lvl w:ilvl="0" w:tplc="80FE3002">
      <w:start w:val="19"/>
      <w:numFmt w:val="upperLetter"/>
      <w:lvlText w:val="%1"/>
      <w:lvlJc w:val="left"/>
      <w:pPr>
        <w:ind w:left="478" w:hanging="489"/>
        <w:jc w:val="left"/>
      </w:pPr>
      <w:rPr>
        <w:rFonts w:hint="default"/>
        <w:lang w:val="es-ES" w:eastAsia="es-ES" w:bidi="es-ES"/>
      </w:rPr>
    </w:lvl>
    <w:lvl w:ilvl="1" w:tplc="17765B48">
      <w:start w:val="1"/>
      <w:numFmt w:val="lowerLetter"/>
      <w:lvlText w:val="%2)"/>
      <w:lvlJc w:val="left"/>
      <w:pPr>
        <w:ind w:left="1558" w:hanging="361"/>
        <w:jc w:val="left"/>
      </w:pPr>
      <w:rPr>
        <w:rFonts w:ascii="Arial" w:eastAsia="Arial" w:hAnsi="Arial" w:cs="Arial" w:hint="default"/>
        <w:color w:val="0000FF"/>
        <w:w w:val="99"/>
        <w:sz w:val="22"/>
        <w:szCs w:val="22"/>
        <w:lang w:val="es-ES" w:eastAsia="es-ES" w:bidi="es-ES"/>
      </w:rPr>
    </w:lvl>
    <w:lvl w:ilvl="2" w:tplc="69E2857E">
      <w:numFmt w:val="bullet"/>
      <w:lvlText w:val="•"/>
      <w:lvlJc w:val="left"/>
      <w:pPr>
        <w:ind w:left="2484" w:hanging="361"/>
      </w:pPr>
      <w:rPr>
        <w:rFonts w:hint="default"/>
        <w:lang w:val="es-ES" w:eastAsia="es-ES" w:bidi="es-ES"/>
      </w:rPr>
    </w:lvl>
    <w:lvl w:ilvl="3" w:tplc="DA1A9812">
      <w:numFmt w:val="bullet"/>
      <w:lvlText w:val="•"/>
      <w:lvlJc w:val="left"/>
      <w:pPr>
        <w:ind w:left="3408" w:hanging="361"/>
      </w:pPr>
      <w:rPr>
        <w:rFonts w:hint="default"/>
        <w:lang w:val="es-ES" w:eastAsia="es-ES" w:bidi="es-ES"/>
      </w:rPr>
    </w:lvl>
    <w:lvl w:ilvl="4" w:tplc="6A629C3E">
      <w:numFmt w:val="bullet"/>
      <w:lvlText w:val="•"/>
      <w:lvlJc w:val="left"/>
      <w:pPr>
        <w:ind w:left="4333" w:hanging="361"/>
      </w:pPr>
      <w:rPr>
        <w:rFonts w:hint="default"/>
        <w:lang w:val="es-ES" w:eastAsia="es-ES" w:bidi="es-ES"/>
      </w:rPr>
    </w:lvl>
    <w:lvl w:ilvl="5" w:tplc="8D5EE49A">
      <w:numFmt w:val="bullet"/>
      <w:lvlText w:val="•"/>
      <w:lvlJc w:val="left"/>
      <w:pPr>
        <w:ind w:left="5257" w:hanging="361"/>
      </w:pPr>
      <w:rPr>
        <w:rFonts w:hint="default"/>
        <w:lang w:val="es-ES" w:eastAsia="es-ES" w:bidi="es-ES"/>
      </w:rPr>
    </w:lvl>
    <w:lvl w:ilvl="6" w:tplc="A1D4B1B0">
      <w:numFmt w:val="bullet"/>
      <w:lvlText w:val="•"/>
      <w:lvlJc w:val="left"/>
      <w:pPr>
        <w:ind w:left="6182" w:hanging="361"/>
      </w:pPr>
      <w:rPr>
        <w:rFonts w:hint="default"/>
        <w:lang w:val="es-ES" w:eastAsia="es-ES" w:bidi="es-ES"/>
      </w:rPr>
    </w:lvl>
    <w:lvl w:ilvl="7" w:tplc="415273C4">
      <w:numFmt w:val="bullet"/>
      <w:lvlText w:val="•"/>
      <w:lvlJc w:val="left"/>
      <w:pPr>
        <w:ind w:left="7106" w:hanging="361"/>
      </w:pPr>
      <w:rPr>
        <w:rFonts w:hint="default"/>
        <w:lang w:val="es-ES" w:eastAsia="es-ES" w:bidi="es-ES"/>
      </w:rPr>
    </w:lvl>
    <w:lvl w:ilvl="8" w:tplc="8084C942">
      <w:numFmt w:val="bullet"/>
      <w:lvlText w:val="•"/>
      <w:lvlJc w:val="left"/>
      <w:pPr>
        <w:ind w:left="8031" w:hanging="361"/>
      </w:pPr>
      <w:rPr>
        <w:rFonts w:hint="default"/>
        <w:lang w:val="es-ES" w:eastAsia="es-ES" w:bidi="es-E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4774A"/>
    <w:rsid w:val="00261BF7"/>
    <w:rsid w:val="00431E51"/>
    <w:rsid w:val="006115A6"/>
    <w:rsid w:val="0084774A"/>
    <w:rsid w:val="00A204D4"/>
    <w:rsid w:val="00D34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27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256"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61B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BF7"/>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3418</Words>
  <Characters>18804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AUTORIZACIN TRANSFERENCIA INTERNACIONAL DE DATOS</vt:lpstr>
    </vt:vector>
  </TitlesOfParts>
  <Company>GP</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AUTORIZACIN TRANSFERENCIA INTERNACIONAL DE DATOS</dc:title>
  <dc:creator>IRENE_MARTIN</dc:creator>
  <cp:lastModifiedBy>Fernando</cp:lastModifiedBy>
  <cp:revision>2</cp:revision>
  <dcterms:created xsi:type="dcterms:W3CDTF">2020-04-14T09:50:00Z</dcterms:created>
  <dcterms:modified xsi:type="dcterms:W3CDTF">2020-04-14T10:26:00Z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2007-09-19T00:00:00Z</vt:filetime>
  </property>
  <property fmtid="{D5CDD505-2E9C-101B-9397-08002B2CF9AE}" pid="3" name="Creator">
    <vt:lpwstr>Acrobat PDFMaker 6.0 para Word</vt:lpwstr>
  </property>
  <property fmtid="{D5CDD505-2E9C-101B-9397-08002B2CF9AE}" pid="4" name="LastSaved">
    <vt:filetime>2020-04-14T00:00:00Z</vt:filetime>
  </property>
</Properties>
</file>