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1"/>
      </w:pPr>
      <w:r>
        <w:rPr>
          <w:spacing w:val="-4"/>
        </w:rPr>
        <w:t>CONTRATO </w:t>
      </w:r>
      <w:r>
        <w:rPr/>
        <w:t>DE </w:t>
      </w:r>
      <w:r>
        <w:rPr>
          <w:spacing w:val="-5"/>
        </w:rPr>
        <w:t>COMPRAVENTA </w:t>
      </w:r>
      <w:r>
        <w:rPr/>
        <w:t>DE MAQUINARIA AGRÍCOLA ENTRE </w:t>
      </w:r>
      <w:r>
        <w:rPr>
          <w:spacing w:val="-3"/>
        </w:rPr>
        <w:t>PARTICULARES</w:t>
      </w:r>
    </w:p>
    <w:p>
      <w:pPr>
        <w:pStyle w:val="BodyText"/>
        <w:spacing w:before="4"/>
        <w:ind w:left="0"/>
        <w:rPr>
          <w:b/>
          <w:sz w:val="23"/>
        </w:rPr>
      </w:pPr>
    </w:p>
    <w:p>
      <w:pPr>
        <w:pStyle w:val="BodyText"/>
        <w:tabs>
          <w:tab w:pos="2789" w:val="left" w:leader="dot"/>
        </w:tabs>
      </w:pPr>
      <w:r>
        <w:rPr/>
        <w:t>En</w:t>
      </w:r>
      <w:r>
        <w:rPr>
          <w:spacing w:val="-5"/>
        </w:rPr>
        <w:t> </w:t>
      </w:r>
      <w:r>
        <w:rPr/>
        <w:t>(localidad),</w:t>
      </w:r>
      <w:r>
        <w:rPr>
          <w:spacing w:val="2"/>
        </w:rPr>
        <w:t> </w:t>
      </w:r>
      <w:r>
        <w:rPr/>
        <w:t>a</w:t>
        <w:tab/>
        <w:t>de de</w:t>
      </w:r>
      <w:r>
        <w:rPr>
          <w:spacing w:val="-3"/>
        </w:rPr>
        <w:t> </w:t>
      </w:r>
      <w:r>
        <w:rPr/>
        <w:t>20..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/>
        <w:t>REUNIDOS</w:t>
      </w:r>
    </w:p>
    <w:p>
      <w:pPr>
        <w:pStyle w:val="BodyText"/>
        <w:spacing w:line="272" w:lineRule="exact"/>
      </w:pPr>
      <w:r>
        <w:rPr/>
        <w:t>De una parte, como LA PARTE VENDEDORA:</w:t>
      </w:r>
    </w:p>
    <w:p>
      <w:pPr>
        <w:pStyle w:val="BodyText"/>
        <w:ind w:left="0"/>
      </w:pPr>
    </w:p>
    <w:p>
      <w:pPr>
        <w:pStyle w:val="BodyText"/>
        <w:tabs>
          <w:tab w:pos="5782" w:val="left" w:leader="dot"/>
        </w:tabs>
      </w:pPr>
      <w:r>
        <w:rPr/>
        <w:t>D. ...........................,mayor de edad, con</w:t>
      </w:r>
      <w:r>
        <w:rPr>
          <w:spacing w:val="-7"/>
        </w:rPr>
        <w:t> </w:t>
      </w:r>
      <w:r>
        <w:rPr>
          <w:spacing w:val="-4"/>
        </w:rPr>
        <w:t>N.I.F.</w:t>
      </w:r>
      <w:r>
        <w:rPr/>
        <w:t> </w:t>
      </w:r>
      <w:r>
        <w:rPr>
          <w:spacing w:val="-3"/>
        </w:rPr>
        <w:t>nº</w:t>
        <w:tab/>
      </w:r>
      <w:r>
        <w:rPr/>
        <w:t>, y con domicilio en</w:t>
      </w:r>
      <w:r>
        <w:rPr>
          <w:spacing w:val="-9"/>
        </w:rPr>
        <w:t> </w:t>
      </w:r>
      <w:r>
        <w:rPr/>
        <w:t>,</w:t>
      </w:r>
    </w:p>
    <w:p>
      <w:pPr>
        <w:pStyle w:val="BodyText"/>
        <w:ind w:left="0"/>
      </w:pPr>
    </w:p>
    <w:p>
      <w:pPr>
        <w:pStyle w:val="BodyText"/>
      </w:pPr>
      <w:r>
        <w:rPr/>
        <w:t>calle ................, nº .........., C.P. ..........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De otra parte, como LA PARTE COMPRADORA:</w:t>
      </w:r>
    </w:p>
    <w:p>
      <w:pPr>
        <w:pStyle w:val="BodyText"/>
        <w:ind w:left="0"/>
      </w:pPr>
    </w:p>
    <w:p>
      <w:pPr>
        <w:pStyle w:val="BodyText"/>
        <w:tabs>
          <w:tab w:pos="5911" w:val="left" w:leader="dot"/>
        </w:tabs>
      </w:pPr>
      <w:r>
        <w:rPr/>
        <w:t>D. ..........................., </w:t>
      </w:r>
      <w:r>
        <w:rPr>
          <w:spacing w:val="-3"/>
        </w:rPr>
        <w:t>mayor </w:t>
      </w:r>
      <w:r>
        <w:rPr/>
        <w:t>de edad, con</w:t>
      </w:r>
      <w:r>
        <w:rPr>
          <w:spacing w:val="7"/>
        </w:rPr>
        <w:t> </w:t>
      </w:r>
      <w:r>
        <w:rPr>
          <w:spacing w:val="-5"/>
        </w:rPr>
        <w:t>N.I.F.</w:t>
      </w:r>
      <w:r>
        <w:rPr>
          <w:spacing w:val="2"/>
        </w:rPr>
        <w:t> </w:t>
      </w:r>
      <w:r>
        <w:rPr>
          <w:spacing w:val="-3"/>
        </w:rPr>
        <w:t>nº</w:t>
        <w:tab/>
      </w:r>
      <w:r>
        <w:rPr/>
        <w:t>y con domicilio en</w:t>
      </w:r>
      <w:r>
        <w:rPr>
          <w:spacing w:val="-8"/>
        </w:rPr>
        <w:t> </w:t>
      </w:r>
      <w:r>
        <w:rPr/>
        <w:t>,</w:t>
      </w:r>
    </w:p>
    <w:p>
      <w:pPr>
        <w:pStyle w:val="BodyText"/>
        <w:ind w:left="0"/>
      </w:pPr>
    </w:p>
    <w:p>
      <w:pPr>
        <w:pStyle w:val="BodyText"/>
      </w:pPr>
      <w:r>
        <w:rPr/>
        <w:t>calle ................, nº .........., C.P. ..........</w:t>
      </w:r>
    </w:p>
    <w:p>
      <w:pPr>
        <w:pStyle w:val="BodyText"/>
        <w:ind w:left="0"/>
      </w:pPr>
    </w:p>
    <w:p>
      <w:pPr>
        <w:pStyle w:val="BodyText"/>
        <w:spacing w:line="242" w:lineRule="auto" w:before="1"/>
      </w:pPr>
      <w:r>
        <w:rPr/>
        <w:t>Ambas partes contratantes se reconocen capacidad legal para este acto, e intervienen en su propio nombre y derecho.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EXPONEN</w:t>
      </w:r>
    </w:p>
    <w:p>
      <w:pPr>
        <w:pStyle w:val="BodyText"/>
        <w:spacing w:line="242" w:lineRule="auto"/>
      </w:pPr>
      <w:r>
        <w:rPr/>
        <w:t>I.- Que ambas partes han convenido formalizar contrato de compraventa de la maquinaria pesada pesado usado: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37" w:lineRule="auto"/>
        <w:ind w:right="59"/>
      </w:pPr>
      <w:r>
        <w:rPr>
          <w:color w:val="800000"/>
        </w:rPr>
        <w:t>(Describir la maquinaria y equipo que se va a comprar: marca comercial, nombre del modelo, número de bastidor, matrícula, etc).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20" w:lineRule="auto"/>
        <w:ind w:right="59"/>
      </w:pPr>
      <w:r>
        <w:rPr/>
        <w:t>II.- Que la parte compradora manifiesta que ha sido informada del estado de la maquinaria pesada, en su conjunto y en el de sus elementos meca</w:t>
      </w:r>
      <w:r>
        <w:rPr>
          <w:position w:val="-3"/>
        </w:rPr>
        <w:t>́</w:t>
      </w:r>
      <w:r>
        <w:rPr/>
        <w:t>nicos y componentes fundamentales, de su antigu</w:t>
      </w:r>
      <w:r>
        <w:rPr>
          <w:position w:val="1"/>
        </w:rPr>
        <w:t>̈ </w:t>
      </w:r>
      <w:r>
        <w:rPr/>
        <w:t>edad y kilometraje.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  <w:ind w:right="59"/>
      </w:pPr>
      <w:r>
        <w:rPr/>
        <w:t>III.- Asimismo se hace constar que el adquiriente ha examinado personal y directamente o a través de un tercero la maquinaria pesada, y realizado si procedieran, las pruebas que libremente ha estimado pertinentes.</w:t>
      </w:r>
    </w:p>
    <w:p>
      <w:pPr>
        <w:pStyle w:val="BodyText"/>
        <w:ind w:left="0"/>
      </w:pPr>
    </w:p>
    <w:p>
      <w:pPr>
        <w:pStyle w:val="BodyText"/>
        <w:spacing w:line="242" w:lineRule="auto"/>
        <w:ind w:right="1167"/>
      </w:pPr>
      <w:r>
        <w:rPr/>
        <w:t>IV.- Que la maquinaria pesada objeto de la presente CompraVenta se encuentra revisado reglamentariamente por la ITV en fecha , si procediera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37" w:lineRule="auto"/>
      </w:pPr>
      <w:r>
        <w:rPr/>
        <w:t>Expuesto cuanto antecede, convienen en celebrar el presente contrato de compraventa de la maquinaria pesada de acuerdo con las siguientes: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ESTIPULACIONES</w:t>
      </w:r>
    </w:p>
    <w:p>
      <w:pPr>
        <w:pStyle w:val="BodyText"/>
        <w:tabs>
          <w:tab w:pos="5300" w:val="left" w:leader="dot"/>
        </w:tabs>
        <w:spacing w:line="237" w:lineRule="auto" w:before="5"/>
        <w:ind w:right="106"/>
      </w:pPr>
      <w:r>
        <w:rPr/>
        <w:t>PRIMERA.- El </w:t>
      </w:r>
      <w:r>
        <w:rPr>
          <w:spacing w:val="-3"/>
        </w:rPr>
        <w:t>Vendedor vende </w:t>
      </w:r>
      <w:r>
        <w:rPr/>
        <w:t>al Comprador </w:t>
      </w:r>
      <w:r>
        <w:rPr>
          <w:spacing w:val="-5"/>
        </w:rPr>
        <w:t>la </w:t>
      </w:r>
      <w:r>
        <w:rPr/>
        <w:t>maquinaria pesada de su propiedad anteriormente especificado por </w:t>
      </w:r>
      <w:r>
        <w:rPr>
          <w:spacing w:val="-3"/>
        </w:rPr>
        <w:t>la </w:t>
      </w:r>
      <w:r>
        <w:rPr/>
        <w:t>cantidad de ............</w:t>
      </w:r>
      <w:r>
        <w:rPr>
          <w:spacing w:val="-3"/>
        </w:rPr>
        <w:t> </w:t>
      </w:r>
      <w:r>
        <w:rPr/>
        <w:t>euros</w:t>
      </w:r>
      <w:r>
        <w:rPr>
          <w:spacing w:val="-7"/>
        </w:rPr>
        <w:t> </w:t>
      </w:r>
      <w:r>
        <w:rPr/>
        <w:t>(.......,</w:t>
        <w:tab/>
        <w:t>€), </w:t>
      </w:r>
      <w:r>
        <w:rPr>
          <w:spacing w:val="-3"/>
        </w:rPr>
        <w:t>sin </w:t>
      </w:r>
      <w:r>
        <w:rPr/>
        <w:t>incluir los impuestos</w:t>
      </w:r>
      <w:r>
        <w:rPr>
          <w:spacing w:val="-16"/>
        </w:rPr>
        <w:t> </w:t>
      </w:r>
      <w:r>
        <w:rPr/>
        <w:t>correspondientes,</w:t>
      </w:r>
    </w:p>
    <w:p>
      <w:pPr>
        <w:pStyle w:val="BodyText"/>
        <w:spacing w:before="3"/>
      </w:pPr>
      <w:r>
        <w:rPr/>
        <w:t>que serán a cargo del comprador.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SEGUNDA.- El vendedor declara que no pesa sobre la citada maquinaria pesada pesado ninguna carga o gravamen ni impuesto, deuda o sanción pendientes de abono en la fecha de la firma de este contrato, y se compromete en caso contrario a regularizar tal situación a su exclusivo cargo.</w:t>
      </w:r>
    </w:p>
    <w:p>
      <w:pPr>
        <w:pStyle w:val="BodyText"/>
        <w:ind w:left="0"/>
      </w:pPr>
    </w:p>
    <w:p>
      <w:pPr>
        <w:pStyle w:val="BodyText"/>
      </w:pPr>
      <w:r>
        <w:rPr/>
        <w:t>TERCERA.- Por este acto se hace entrega al comprador de la maquinaria pesada. El comprador se</w:t>
      </w:r>
    </w:p>
    <w:p>
      <w:pPr>
        <w:spacing w:after="0"/>
        <w:sectPr>
          <w:type w:val="continuous"/>
          <w:pgSz w:w="11910" w:h="16840"/>
          <w:pgMar w:top="1040" w:bottom="280" w:left="1020" w:right="1080"/>
        </w:sectPr>
      </w:pPr>
    </w:p>
    <w:p>
      <w:pPr>
        <w:pStyle w:val="BodyText"/>
        <w:spacing w:line="208" w:lineRule="auto" w:before="90"/>
        <w:ind w:right="579"/>
        <w:jc w:val="both"/>
      </w:pPr>
      <w:r>
        <w:rPr/>
        <w:t>hacie</w:t>
      </w:r>
      <w:r>
        <w:rPr>
          <w:position w:val="-3"/>
        </w:rPr>
        <w:t>́</w:t>
      </w:r>
      <w:r>
        <w:rPr/>
        <w:t>ndose responsable desde la fecha del presente documento, de cuantas cuestiones pudieran derivarse del uso o posesio</w:t>
      </w:r>
      <w:r>
        <w:rPr>
          <w:position w:val="-3"/>
        </w:rPr>
        <w:t>́</w:t>
      </w:r>
      <w:r>
        <w:rPr/>
        <w:t>n del mismo, incluidas responsabilidades, sanciones,contratacio</w:t>
      </w:r>
      <w:r>
        <w:rPr>
          <w:position w:val="-3"/>
        </w:rPr>
        <w:t>́</w:t>
      </w:r>
      <w:r>
        <w:rPr/>
        <w:t>n de seguro, inspecciones te</w:t>
      </w:r>
      <w:r>
        <w:rPr>
          <w:position w:val="-3"/>
        </w:rPr>
        <w:t>́</w:t>
      </w:r>
      <w:r>
        <w:rPr/>
        <w:t>cnicas.</w:t>
      </w:r>
    </w:p>
    <w:p>
      <w:pPr>
        <w:pStyle w:val="BodyText"/>
        <w:spacing w:before="240"/>
        <w:ind w:right="201"/>
      </w:pPr>
      <w:r>
        <w:rPr/>
        <w:t>CUARTA.-. El comprador declara conocer el estado actual de la maquinaria pesada y exonera de manera expresa al vendedor de cualquier responsabilidad por vicios o defectos ocultos o posibles averías que el bien manifieste en un futuro, según se determina en el artículo 1.485 del Código Civil, salvo aquellos ocultos que tengan su origen en dolo o mala fe del vendedor.</w:t>
      </w:r>
    </w:p>
    <w:p>
      <w:pPr>
        <w:pStyle w:val="BodyText"/>
        <w:spacing w:before="3"/>
        <w:ind w:left="0"/>
      </w:pPr>
    </w:p>
    <w:p>
      <w:pPr>
        <w:pStyle w:val="BodyText"/>
      </w:pPr>
      <w:r>
        <w:rPr/>
        <w:t>El vendedor responderá frente al comprador tanto de la posesión legal y pacífica de la cosa vendida como de los vicios o defectos ocultos que tuviere, durante un plazo de seis meses, de conformidad con lo establecido en el artículo 1.490 del Código Civil.</w:t>
      </w:r>
    </w:p>
    <w:p>
      <w:pPr>
        <w:pStyle w:val="BodyText"/>
        <w:spacing w:before="7"/>
        <w:ind w:left="0"/>
      </w:pPr>
    </w:p>
    <w:p>
      <w:pPr>
        <w:pStyle w:val="BodyText"/>
        <w:spacing w:line="232" w:lineRule="auto"/>
        <w:ind w:right="440"/>
      </w:pPr>
      <w:r>
        <w:rPr/>
        <w:t>No existirá responsabilidad del vendedor por averías o deficiencias de la maquinaria pesada, aparecidas con posterioridad a la entrega del mismo, cuando estas circunstancias se produzcan o vengan motivadas por su uso inadecuado; o a consecuencia de fuerza mayor, robo, hurto, negligencia, accidente o falta del mantenimiento aconsejado por el fabricante, asi</w:t>
      </w:r>
      <w:r>
        <w:rPr>
          <w:position w:val="-3"/>
        </w:rPr>
        <w:t>́ </w:t>
      </w:r>
      <w:r>
        <w:rPr/>
        <w:t>como de los defectos existentes en el momento de la entrega del vehículo, siempre y cuando hubieran sido conocidos y consentidos por el comprador.</w:t>
      </w:r>
    </w:p>
    <w:p>
      <w:pPr>
        <w:pStyle w:val="BodyText"/>
        <w:spacing w:before="2"/>
        <w:ind w:left="0"/>
      </w:pPr>
    </w:p>
    <w:p>
      <w:pPr>
        <w:pStyle w:val="BodyText"/>
        <w:ind w:right="201"/>
      </w:pPr>
      <w:r>
        <w:rPr/>
        <w:t>QUINTA.- Para cualquier litigio que surja entre las partes de la interpretación o cumplimiento del presente contrato, éstas, con expresa renuncia al fuero que pudiera corresponderles, se someterán a los Juzgados y Tribunales de (localidad)</w:t>
      </w:r>
    </w:p>
    <w:p>
      <w:pPr>
        <w:pStyle w:val="BodyText"/>
        <w:ind w:left="0"/>
      </w:pPr>
    </w:p>
    <w:p>
      <w:pPr>
        <w:pStyle w:val="BodyText"/>
        <w:spacing w:line="242" w:lineRule="auto"/>
        <w:ind w:right="201"/>
      </w:pPr>
      <w:r>
        <w:rPr/>
        <w:t>Y para que así conste, firman el presente contrato de compraventa, por triplicado, en la fecha y lugar arriba indicados.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tabs>
          <w:tab w:pos="6681" w:val="left" w:leader="none"/>
        </w:tabs>
      </w:pP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8"/>
        </w:rPr>
        <w:t> </w:t>
      </w:r>
      <w:r>
        <w:rPr/>
        <w:t>VENDEDOR</w:t>
        <w:tab/>
      </w:r>
      <w:r>
        <w:rPr>
          <w:spacing w:val="-3"/>
        </w:rPr>
        <w:t>Firma </w:t>
      </w:r>
      <w:r>
        <w:rPr/>
        <w:t>del</w:t>
      </w:r>
      <w:r>
        <w:rPr>
          <w:spacing w:val="1"/>
        </w:rPr>
        <w:t> </w:t>
      </w:r>
      <w:r>
        <w:rPr/>
        <w:t>COMPRADOR</w:t>
      </w:r>
    </w:p>
    <w:sectPr>
      <w:pgSz w:w="11910" w:h="16840"/>
      <w:pgMar w:top="1040" w:bottom="28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line="272" w:lineRule="exact"/>
      <w:ind w:left="1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2020-01-27T14:23:48Z</dcterms:created>
  <dcterms:modified xsi:type="dcterms:W3CDTF">2020-01-27T14:23:48Z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